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800"/>
        <w:jc w:val="center"/>
      </w:pPr>
      <w:r>
        <w:rPr>
          <w:b/>
          <w:bCs/>
          <w:color w:val="4F46E5"/>
          <w:sz w:val="96"/>
          <w:szCs w:val="96"/>
        </w:rPr>
        <w:t xml:space="preserve">AutoSOA</w:t>
      </w:r>
    </w:p>
    <w:p>
      <w:pPr>
        <w:spacing w:after="400"/>
        <w:jc w:val="center"/>
      </w:pPr>
      <w:r>
        <w:rPr>
          <w:color w:val="444444"/>
          <w:sz w:val="44"/>
          <w:szCs w:val="44"/>
        </w:rPr>
        <w:t xml:space="preserve">The Very Simple Guide</w:t>
      </w:r>
    </w:p>
    <w:p>
      <w:pPr>
        <w:spacing w:after="120"/>
        <w:jc w:val="center"/>
      </w:pPr>
      <w:r>
        <w:rPr>
          <w:i/>
          <w:iCs/>
          <w:sz w:val="26"/>
          <w:szCs w:val="26"/>
        </w:rPr>
        <w:t xml:space="preserve">How to bill your customers, one button at a time</w:t>
      </w:r>
    </w:p>
    <w:p>
      <w:pPr>
        <w:spacing w:after="60" w:before="900"/>
        <w:jc w:val="center"/>
      </w:pPr>
      <w:r>
        <w:rPr>
          <w:sz w:val="24"/>
          <w:szCs w:val="24"/>
        </w:rPr>
        <w:t xml:space="preserve">No accounting background needed.</w:t>
      </w:r>
    </w:p>
    <w:p>
      <w:pPr>
        <w:spacing w:after="60"/>
        <w:jc w:val="center"/>
      </w:pPr>
      <w:r>
        <w:rPr>
          <w:sz w:val="24"/>
          <w:szCs w:val="24"/>
        </w:rPr>
        <w:t xml:space="preserve">If you can send an email, you can do this.</w:t>
      </w:r>
    </w:p>
    <w:p>
      <w:r>
        <w:br w:type="page"/>
      </w:r>
    </w:p>
    <w:p>
      <w:pPr>
        <w:pStyle w:val="Heading1"/>
        <w:spacing w:after="200" w:before="360"/>
      </w:pPr>
      <w:r>
        <w:t xml:space="preserve">What is in this guide</w:t>
      </w:r>
    </w:p>
    <w:sdt>
      <w:sdtPr>
        <w:alias w:val="Contents"/>
      </w:sdtPr>
      <w:sdtContent>
        <w:p>
          <w:r>
            <w:fldChar w:fldCharType="begin" w:dirty="true"/>
            <w:instrText xml:space="preserve">TOC \h \o "1-2"</w:instrText>
            <w:fldChar w:fldCharType="separate"/>
          </w:r>
        </w:p>
        <w:p>
          <w:r>
            <w:fldChar w:fldCharType="end"/>
          </w:r>
        </w:p>
      </w:sdtContent>
    </w:sdt>
    <w:p>
      <w:pPr>
        <w:spacing w:after="0" w:line="276"/>
      </w:pPr>
      <w:r>
        <w:rPr>
          <w:i/>
          <w:iCs/>
          <w:color w:val="666666"/>
          <w:sz w:val="20"/>
          <w:szCs w:val="20"/>
        </w:rPr>
        <w:t xml:space="preserve">Tip: after you open this file in Word, right-click the list above and choose "Update Field" to make the page numbers appear.</w:t>
      </w:r>
    </w:p>
    <w:p>
      <w:r>
        <w:br w:type="page"/>
      </w:r>
    </w:p>
    <w:p>
      <w:pPr>
        <w:pStyle w:val="Heading1"/>
        <w:spacing w:after="200" w:before="360"/>
      </w:pPr>
      <w:r>
        <w:t xml:space="preserve">1. What is AutoSOA?</w:t>
      </w:r>
    </w:p>
    <w:p>
      <w:pPr>
        <w:spacing w:after="120" w:line="276"/>
      </w:pPr>
      <w:r>
        <w:t xml:space="preserve">AutoSOA makes bills for you.</w:t>
      </w:r>
    </w:p>
    <w:p>
      <w:pPr>
        <w:spacing w:after="120" w:line="276"/>
      </w:pPr>
      <w:r>
        <w:t xml:space="preserve">That is the whole idea. You tell it three things:</w:t>
      </w:r>
    </w:p>
    <w:p>
      <w:pPr>
        <w:pStyle w:val="ListParagraph"/>
        <w:numPr>
          <w:ilvl w:val="0"/>
          <w:numId w:val="2"/>
        </w:numPr>
        <w:spacing w:after="100" w:line="276"/>
      </w:pPr>
      <w:r>
        <w:t xml:space="preserve">Who you bill (your customers).</w:t>
      </w:r>
    </w:p>
    <w:p>
      <w:pPr>
        <w:pStyle w:val="ListParagraph"/>
        <w:numPr>
          <w:ilvl w:val="0"/>
          <w:numId w:val="2"/>
        </w:numPr>
        <w:spacing w:after="100" w:line="276"/>
      </w:pPr>
      <w:r>
        <w:t xml:space="preserve">What you charge them (rent, retainer fee, water, whatever it is).</w:t>
      </w:r>
    </w:p>
    <w:p>
      <w:pPr>
        <w:pStyle w:val="ListParagraph"/>
        <w:numPr>
          <w:ilvl w:val="0"/>
          <w:numId w:val="2"/>
        </w:numPr>
        <w:spacing w:after="100" w:line="276"/>
      </w:pPr>
      <w:r>
        <w:t xml:space="preserve">How often (usually every month).</w:t>
      </w:r>
    </w:p>
    <w:p>
      <w:pPr>
        <w:spacing w:after="120" w:line="276"/>
      </w:pPr>
      <w:r>
        <w:t xml:space="preserve">After that, AutoSOA writes the bill, sends it by email, and remembers who has paid and who has not.</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4F46E5" w:color="auto" w:val="clear"/>
            <w:tcMar>
              <w:top w:type="dxa" w:w="80"/>
              <w:left w:type="dxa" w:w="120"/>
              <w:bottom w:type="dxa" w:w="80"/>
              <w:right w:type="dxa" w:w="120"/>
            </w:tcMar>
          </w:tcPr>
          <w:p>
            <w:pPr>
              <w:spacing w:after="0" w:line="260"/>
            </w:pPr>
            <w:r>
              <w:rPr>
                <w:b/>
                <w:bCs/>
                <w:color w:val="FFFFFF"/>
              </w:rPr>
              <w:t xml:space="preserve">The old way</w:t>
            </w:r>
          </w:p>
        </w:tc>
        <w:tc>
          <w:tcPr>
            <w:tcW w:type="dxa" w:w="4680"/>
            <w:shd w:fill="4F46E5" w:color="auto" w:val="clear"/>
            <w:tcMar>
              <w:top w:type="dxa" w:w="80"/>
              <w:left w:type="dxa" w:w="120"/>
              <w:bottom w:type="dxa" w:w="80"/>
              <w:right w:type="dxa" w:w="120"/>
            </w:tcMar>
          </w:tcPr>
          <w:p>
            <w:pPr>
              <w:spacing w:after="0" w:line="260"/>
            </w:pPr>
            <w:r>
              <w:rPr>
                <w:b/>
                <w:bCs/>
                <w:color w:val="FFFFFF"/>
              </w:rPr>
              <w:t xml:space="preserve">The AutoSOA way</w:t>
            </w:r>
          </w:p>
        </w:tc>
      </w:tr>
      <w:tr>
        <w:tc>
          <w:tcPr>
            <w:tcW w:type="dxa" w:w="4680"/>
            <w:tcMar>
              <w:top w:type="dxa" w:w="80"/>
              <w:left w:type="dxa" w:w="120"/>
              <w:bottom w:type="dxa" w:w="80"/>
              <w:right w:type="dxa" w:w="120"/>
            </w:tcMar>
          </w:tcPr>
          <w:p>
            <w:pPr>
              <w:spacing w:after="0" w:line="260"/>
            </w:pPr>
            <w:r>
              <w:t xml:space="preserve">Open last month’s Excel file, copy it, change the dates.</w:t>
            </w:r>
          </w:p>
        </w:tc>
        <w:tc>
          <w:tcPr>
            <w:tcW w:type="dxa" w:w="4680"/>
            <w:tcMar>
              <w:top w:type="dxa" w:w="80"/>
              <w:left w:type="dxa" w:w="120"/>
              <w:bottom w:type="dxa" w:w="80"/>
              <w:right w:type="dxa" w:w="120"/>
            </w:tcMar>
          </w:tcPr>
          <w:p>
            <w:pPr>
              <w:spacing w:after="0" w:line="260"/>
            </w:pPr>
            <w:r>
              <w:t xml:space="preserve">Press "New statement". The dates and charges fill themselves in.</w:t>
            </w:r>
          </w:p>
        </w:tc>
      </w:tr>
      <w:tr>
        <w:tc>
          <w:tcPr>
            <w:tcW w:type="dxa" w:w="4680"/>
            <w:shd w:fill="F7F8FC" w:color="auto" w:val="clear"/>
            <w:tcMar>
              <w:top w:type="dxa" w:w="80"/>
              <w:left w:type="dxa" w:w="120"/>
              <w:bottom w:type="dxa" w:w="80"/>
              <w:right w:type="dxa" w:w="120"/>
            </w:tcMar>
          </w:tcPr>
          <w:p>
            <w:pPr>
              <w:spacing w:after="0" w:line="260"/>
            </w:pPr>
            <w:r>
              <w:t xml:space="preserve">Retype every customer’s name and amount.</w:t>
            </w:r>
          </w:p>
        </w:tc>
        <w:tc>
          <w:tcPr>
            <w:tcW w:type="dxa" w:w="4680"/>
            <w:shd w:fill="F7F8FC" w:color="auto" w:val="clear"/>
            <w:tcMar>
              <w:top w:type="dxa" w:w="80"/>
              <w:left w:type="dxa" w:w="120"/>
              <w:bottom w:type="dxa" w:w="80"/>
              <w:right w:type="dxa" w:w="120"/>
            </w:tcMar>
          </w:tcPr>
          <w:p>
            <w:pPr>
              <w:spacing w:after="0" w:line="260"/>
            </w:pPr>
            <w:r>
              <w:t xml:space="preserve">They are already saved. You pick one from a list.</w:t>
            </w:r>
          </w:p>
        </w:tc>
      </w:tr>
      <w:tr>
        <w:tc>
          <w:tcPr>
            <w:tcW w:type="dxa" w:w="4680"/>
            <w:tcMar>
              <w:top w:type="dxa" w:w="80"/>
              <w:left w:type="dxa" w:w="120"/>
              <w:bottom w:type="dxa" w:w="80"/>
              <w:right w:type="dxa" w:w="120"/>
            </w:tcMar>
          </w:tcPr>
          <w:p>
            <w:pPr>
              <w:spacing w:after="0" w:line="260"/>
            </w:pPr>
            <w:r>
              <w:t xml:space="preserve">Forget who has paid. Ask around.</w:t>
            </w:r>
          </w:p>
        </w:tc>
        <w:tc>
          <w:tcPr>
            <w:tcW w:type="dxa" w:w="4680"/>
            <w:tcMar>
              <w:top w:type="dxa" w:w="80"/>
              <w:left w:type="dxa" w:w="120"/>
              <w:bottom w:type="dxa" w:w="80"/>
              <w:right w:type="dxa" w:w="120"/>
            </w:tcMar>
          </w:tcPr>
          <w:p>
            <w:pPr>
              <w:spacing w:after="0" w:line="260"/>
            </w:pPr>
            <w:r>
              <w:t xml:space="preserve">Open "Payment status". It tells you who owes what today.</w:t>
            </w:r>
          </w:p>
        </w:tc>
      </w:tr>
      <w:tr>
        <w:tc>
          <w:tcPr>
            <w:tcW w:type="dxa" w:w="4680"/>
            <w:shd w:fill="F7F8FC" w:color="auto" w:val="clear"/>
            <w:tcMar>
              <w:top w:type="dxa" w:w="80"/>
              <w:left w:type="dxa" w:w="120"/>
              <w:bottom w:type="dxa" w:w="80"/>
              <w:right w:type="dxa" w:w="120"/>
            </w:tcMar>
          </w:tcPr>
          <w:p>
            <w:pPr>
              <w:spacing w:after="0" w:line="260"/>
            </w:pPr>
            <w:r>
              <w:t xml:space="preserve">Email each bill one at a time.</w:t>
            </w:r>
          </w:p>
        </w:tc>
        <w:tc>
          <w:tcPr>
            <w:tcW w:type="dxa" w:w="4680"/>
            <w:shd w:fill="F7F8FC" w:color="auto" w:val="clear"/>
            <w:tcMar>
              <w:top w:type="dxa" w:w="80"/>
              <w:left w:type="dxa" w:w="120"/>
              <w:bottom w:type="dxa" w:w="80"/>
              <w:right w:type="dxa" w:w="120"/>
            </w:tcMar>
          </w:tcPr>
          <w:p>
            <w:pPr>
              <w:spacing w:after="0" w:line="260"/>
            </w:pPr>
            <w:r>
              <w:t xml:space="preserve">Press "Email", or let AutoSOA send them all automatically.</w:t>
            </w:r>
          </w:p>
        </w:tc>
      </w:tr>
      <w:tr>
        <w:tc>
          <w:tcPr>
            <w:tcW w:type="dxa" w:w="4680"/>
            <w:tcMar>
              <w:top w:type="dxa" w:w="80"/>
              <w:left w:type="dxa" w:w="120"/>
              <w:bottom w:type="dxa" w:w="80"/>
              <w:right w:type="dxa" w:w="120"/>
            </w:tcMar>
          </w:tcPr>
          <w:p>
            <w:pPr>
              <w:spacing w:after="0" w:line="260"/>
            </w:pPr>
            <w:r>
              <w:t xml:space="preserve">Fix a mistake by overwriting the file. History is gone.</w:t>
            </w:r>
          </w:p>
        </w:tc>
        <w:tc>
          <w:tcPr>
            <w:tcW w:type="dxa" w:w="4680"/>
            <w:tcMar>
              <w:top w:type="dxa" w:w="80"/>
              <w:left w:type="dxa" w:w="120"/>
              <w:bottom w:type="dxa" w:w="80"/>
              <w:right w:type="dxa" w:w="120"/>
            </w:tcMar>
          </w:tcPr>
          <w:p>
            <w:pPr>
              <w:spacing w:after="0" w:line="260"/>
            </w:pPr>
            <w:r>
              <w:t xml:space="preserve">Correct it properly. The old copy is kept for your records.</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EF0FB" w:color="auto" w:val="clear"/>
            <w:tcMar>
              <w:top w:type="dxa" w:w="140"/>
              <w:left w:type="dxa" w:w="180"/>
              <w:bottom w:type="dxa" w:w="140"/>
              <w:right w:type="dxa" w:w="180"/>
            </w:tcMar>
          </w:tcPr>
          <w:p>
            <w:pPr>
              <w:spacing w:after="60"/>
            </w:pPr>
            <w:r>
              <w:rPr>
                <w:b/>
                <w:bCs/>
              </w:rPr>
              <w:t xml:space="preserve">Read this first</w:t>
            </w:r>
          </w:p>
          <w:p>
            <w:pPr>
              <w:spacing w:after="40" w:line="264"/>
            </w:pPr>
            <w:r>
              <w:t xml:space="preserve">A bill in AutoSOA is called a Statement (or Statement of Account / SOA).</w:t>
            </w:r>
          </w:p>
          <w:p>
            <w:pPr>
              <w:spacing w:after="40" w:line="264"/>
            </w:pPr>
            <w:r>
              <w:t xml:space="preserve">When this guide says "statement", it means the bill you send the customer.</w:t>
            </w:r>
          </w:p>
        </w:tc>
      </w:tr>
    </w:tbl>
    <w:p>
      <w:r>
        <w:br w:type="page"/>
      </w:r>
    </w:p>
    <w:p>
      <w:pPr>
        <w:pStyle w:val="Heading1"/>
        <w:spacing w:after="200" w:before="360"/>
      </w:pPr>
      <w:r>
        <w:t xml:space="preserve">2. The words you will see, in plain English</w:t>
      </w:r>
    </w:p>
    <w:p>
      <w:pPr>
        <w:spacing w:after="120" w:line="276"/>
      </w:pPr>
      <w:r>
        <w:t xml:space="preserve">The screen uses a few words over and over. Here is what they actually mean. You do not need to memorise them — just come back to this page.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shd w:fill="4F46E5" w:color="auto" w:val="clear"/>
            <w:tcMar>
              <w:top w:type="dxa" w:w="80"/>
              <w:left w:type="dxa" w:w="120"/>
              <w:bottom w:type="dxa" w:w="80"/>
              <w:right w:type="dxa" w:w="120"/>
            </w:tcMar>
          </w:tcPr>
          <w:p>
            <w:pPr>
              <w:spacing w:after="0" w:line="260"/>
            </w:pPr>
            <w:r>
              <w:rPr>
                <w:b/>
                <w:bCs/>
                <w:color w:val="FFFFFF"/>
              </w:rPr>
              <w:t xml:space="preserve">The word on screen</w:t>
            </w:r>
          </w:p>
        </w:tc>
        <w:tc>
          <w:tcPr>
            <w:tcW w:type="dxa" w:w="6760"/>
            <w:shd w:fill="4F46E5" w:color="auto" w:val="clear"/>
            <w:tcMar>
              <w:top w:type="dxa" w:w="80"/>
              <w:left w:type="dxa" w:w="120"/>
              <w:bottom w:type="dxa" w:w="80"/>
              <w:right w:type="dxa" w:w="120"/>
            </w:tcMar>
          </w:tcPr>
          <w:p>
            <w:pPr>
              <w:spacing w:after="0" w:line="260"/>
            </w:pPr>
            <w:r>
              <w:rPr>
                <w:b/>
                <w:bCs/>
                <w:color w:val="FFFFFF"/>
              </w:rPr>
              <w:t xml:space="preserve">What it really means</w:t>
            </w:r>
          </w:p>
        </w:tc>
      </w:tr>
      <w:tr>
        <w:tc>
          <w:tcPr>
            <w:tcW w:type="dxa" w:w="2600"/>
            <w:tcMar>
              <w:top w:type="dxa" w:w="80"/>
              <w:left w:type="dxa" w:w="120"/>
              <w:bottom w:type="dxa" w:w="80"/>
              <w:right w:type="dxa" w:w="120"/>
            </w:tcMar>
          </w:tcPr>
          <w:p>
            <w:pPr>
              <w:spacing w:after="0" w:line="260"/>
            </w:pPr>
            <w:r>
              <w:t xml:space="preserve">Customer</w:t>
            </w:r>
          </w:p>
        </w:tc>
        <w:tc>
          <w:tcPr>
            <w:tcW w:type="dxa" w:w="6760"/>
            <w:tcMar>
              <w:top w:type="dxa" w:w="80"/>
              <w:left w:type="dxa" w:w="120"/>
              <w:bottom w:type="dxa" w:w="80"/>
              <w:right w:type="dxa" w:w="120"/>
            </w:tcMar>
          </w:tcPr>
          <w:p>
            <w:pPr>
              <w:spacing w:after="0" w:line="260"/>
            </w:pPr>
            <w:r>
              <w:t xml:space="preserve">The person or company that owes you money. (Some setups call these "Clients", "Tenants" or "Occupants" instead — same thing.)</w:t>
            </w:r>
          </w:p>
        </w:tc>
      </w:tr>
      <w:tr>
        <w:tc>
          <w:tcPr>
            <w:tcW w:type="dxa" w:w="2600"/>
            <w:shd w:fill="F7F8FC" w:color="auto" w:val="clear"/>
            <w:tcMar>
              <w:top w:type="dxa" w:w="80"/>
              <w:left w:type="dxa" w:w="120"/>
              <w:bottom w:type="dxa" w:w="80"/>
              <w:right w:type="dxa" w:w="120"/>
            </w:tcMar>
          </w:tcPr>
          <w:p>
            <w:pPr>
              <w:spacing w:after="0" w:line="260"/>
            </w:pPr>
            <w:r>
              <w:t xml:space="preserve">Billing Account</w:t>
            </w:r>
          </w:p>
        </w:tc>
        <w:tc>
          <w:tcPr>
            <w:tcW w:type="dxa" w:w="6760"/>
            <w:shd w:fill="F7F8FC" w:color="auto" w:val="clear"/>
            <w:tcMar>
              <w:top w:type="dxa" w:w="80"/>
              <w:left w:type="dxa" w:w="120"/>
              <w:bottom w:type="dxa" w:w="80"/>
              <w:right w:type="dxa" w:w="120"/>
            </w:tcMar>
          </w:tcPr>
          <w:p>
            <w:pPr>
              <w:spacing w:after="0" w:line="260"/>
            </w:pPr>
            <w:r>
              <w:t xml:space="preserve">The thing you send a bill for. Usually one per customer. A landlord may have one per rented unit, so one customer can have several.</w:t>
            </w:r>
          </w:p>
        </w:tc>
      </w:tr>
      <w:tr>
        <w:tc>
          <w:tcPr>
            <w:tcW w:type="dxa" w:w="2600"/>
            <w:tcMar>
              <w:top w:type="dxa" w:w="80"/>
              <w:left w:type="dxa" w:w="120"/>
              <w:bottom w:type="dxa" w:w="80"/>
              <w:right w:type="dxa" w:w="120"/>
            </w:tcMar>
          </w:tcPr>
          <w:p>
            <w:pPr>
              <w:spacing w:after="0" w:line="260"/>
            </w:pPr>
            <w:r>
              <w:t xml:space="preserve">Charge Item</w:t>
            </w:r>
          </w:p>
        </w:tc>
        <w:tc>
          <w:tcPr>
            <w:tcW w:type="dxa" w:w="6760"/>
            <w:tcMar>
              <w:top w:type="dxa" w:w="80"/>
              <w:left w:type="dxa" w:w="120"/>
              <w:bottom w:type="dxa" w:w="80"/>
              <w:right w:type="dxa" w:w="120"/>
            </w:tcMar>
          </w:tcPr>
          <w:p>
            <w:pPr>
              <w:spacing w:after="0" w:line="260"/>
            </w:pPr>
            <w:r>
              <w:t xml:space="preserve">One line you charge for. Examples: "Monthly Rent", "Retainer Fee", "Water", "Association Dues".</w:t>
            </w:r>
          </w:p>
        </w:tc>
      </w:tr>
      <w:tr>
        <w:tc>
          <w:tcPr>
            <w:tcW w:type="dxa" w:w="2600"/>
            <w:shd w:fill="F7F8FC" w:color="auto" w:val="clear"/>
            <w:tcMar>
              <w:top w:type="dxa" w:w="80"/>
              <w:left w:type="dxa" w:w="120"/>
              <w:bottom w:type="dxa" w:w="80"/>
              <w:right w:type="dxa" w:w="120"/>
            </w:tcMar>
          </w:tcPr>
          <w:p>
            <w:pPr>
              <w:spacing w:after="0" w:line="260"/>
            </w:pPr>
            <w:r>
              <w:t xml:space="preserve">Recurring charge</w:t>
            </w:r>
          </w:p>
        </w:tc>
        <w:tc>
          <w:tcPr>
            <w:tcW w:type="dxa" w:w="6760"/>
            <w:shd w:fill="F7F8FC" w:color="auto" w:val="clear"/>
            <w:tcMar>
              <w:top w:type="dxa" w:w="80"/>
              <w:left w:type="dxa" w:w="120"/>
              <w:bottom w:type="dxa" w:w="80"/>
              <w:right w:type="dxa" w:w="120"/>
            </w:tcMar>
          </w:tcPr>
          <w:p>
            <w:pPr>
              <w:spacing w:after="0" w:line="260"/>
            </w:pPr>
            <w:r>
              <w:t xml:space="preserve">A charge that comes back every period, all by itself. You set it once.</w:t>
            </w:r>
          </w:p>
        </w:tc>
      </w:tr>
      <w:tr>
        <w:tc>
          <w:tcPr>
            <w:tcW w:type="dxa" w:w="2600"/>
            <w:tcMar>
              <w:top w:type="dxa" w:w="80"/>
              <w:left w:type="dxa" w:w="120"/>
              <w:bottom w:type="dxa" w:w="80"/>
              <w:right w:type="dxa" w:w="120"/>
            </w:tcMar>
          </w:tcPr>
          <w:p>
            <w:pPr>
              <w:spacing w:after="0" w:line="260"/>
            </w:pPr>
            <w:r>
              <w:t xml:space="preserve">Statement / SOA</w:t>
            </w:r>
          </w:p>
        </w:tc>
        <w:tc>
          <w:tcPr>
            <w:tcW w:type="dxa" w:w="6760"/>
            <w:tcMar>
              <w:top w:type="dxa" w:w="80"/>
              <w:left w:type="dxa" w:w="120"/>
              <w:bottom w:type="dxa" w:w="80"/>
              <w:right w:type="dxa" w:w="120"/>
            </w:tcMar>
          </w:tcPr>
          <w:p>
            <w:pPr>
              <w:spacing w:after="0" w:line="260"/>
            </w:pPr>
            <w:r>
              <w:t xml:space="preserve">The bill. The paper (or email) the customer receives.</w:t>
            </w:r>
          </w:p>
        </w:tc>
      </w:tr>
      <w:tr>
        <w:tc>
          <w:tcPr>
            <w:tcW w:type="dxa" w:w="2600"/>
            <w:shd w:fill="F7F8FC" w:color="auto" w:val="clear"/>
            <w:tcMar>
              <w:top w:type="dxa" w:w="80"/>
              <w:left w:type="dxa" w:w="120"/>
              <w:bottom w:type="dxa" w:w="80"/>
              <w:right w:type="dxa" w:w="120"/>
            </w:tcMar>
          </w:tcPr>
          <w:p>
            <w:pPr>
              <w:spacing w:after="0" w:line="260"/>
            </w:pPr>
            <w:r>
              <w:t xml:space="preserve">Billing period</w:t>
            </w:r>
          </w:p>
        </w:tc>
        <w:tc>
          <w:tcPr>
            <w:tcW w:type="dxa" w:w="6760"/>
            <w:shd w:fill="F7F8FC" w:color="auto" w:val="clear"/>
            <w:tcMar>
              <w:top w:type="dxa" w:w="80"/>
              <w:left w:type="dxa" w:w="120"/>
              <w:bottom w:type="dxa" w:w="80"/>
              <w:right w:type="dxa" w:w="120"/>
            </w:tcMar>
          </w:tcPr>
          <w:p>
            <w:pPr>
              <w:spacing w:after="0" w:line="260"/>
            </w:pPr>
            <w:r>
              <w:t xml:space="preserve">The dates the bill covers. For example 1 August to 31 August.</w:t>
            </w:r>
          </w:p>
        </w:tc>
      </w:tr>
      <w:tr>
        <w:tc>
          <w:tcPr>
            <w:tcW w:type="dxa" w:w="2600"/>
            <w:tcMar>
              <w:top w:type="dxa" w:w="80"/>
              <w:left w:type="dxa" w:w="120"/>
              <w:bottom w:type="dxa" w:w="80"/>
              <w:right w:type="dxa" w:w="120"/>
            </w:tcMar>
          </w:tcPr>
          <w:p>
            <w:pPr>
              <w:spacing w:after="0" w:line="260"/>
            </w:pPr>
            <w:r>
              <w:t xml:space="preserve">Due date</w:t>
            </w:r>
          </w:p>
        </w:tc>
        <w:tc>
          <w:tcPr>
            <w:tcW w:type="dxa" w:w="6760"/>
            <w:tcMar>
              <w:top w:type="dxa" w:w="80"/>
              <w:left w:type="dxa" w:w="120"/>
              <w:bottom w:type="dxa" w:w="80"/>
              <w:right w:type="dxa" w:w="120"/>
            </w:tcMar>
          </w:tcPr>
          <w:p>
            <w:pPr>
              <w:spacing w:after="0" w:line="260"/>
            </w:pPr>
            <w:r>
              <w:t xml:space="preserve">The day the money is expected.</w:t>
            </w:r>
          </w:p>
        </w:tc>
      </w:tr>
      <w:tr>
        <w:tc>
          <w:tcPr>
            <w:tcW w:type="dxa" w:w="2600"/>
            <w:shd w:fill="F7F8FC" w:color="auto" w:val="clear"/>
            <w:tcMar>
              <w:top w:type="dxa" w:w="80"/>
              <w:left w:type="dxa" w:w="120"/>
              <w:bottom w:type="dxa" w:w="80"/>
              <w:right w:type="dxa" w:w="120"/>
            </w:tcMar>
          </w:tcPr>
          <w:p>
            <w:pPr>
              <w:spacing w:after="0" w:line="260"/>
            </w:pPr>
            <w:r>
              <w:t xml:space="preserve">Invoice number</w:t>
            </w:r>
          </w:p>
        </w:tc>
        <w:tc>
          <w:tcPr>
            <w:tcW w:type="dxa" w:w="6760"/>
            <w:shd w:fill="F7F8FC" w:color="auto" w:val="clear"/>
            <w:tcMar>
              <w:top w:type="dxa" w:w="80"/>
              <w:left w:type="dxa" w:w="120"/>
              <w:bottom w:type="dxa" w:w="80"/>
              <w:right w:type="dxa" w:w="120"/>
            </w:tcMar>
          </w:tcPr>
          <w:p>
            <w:pPr>
              <w:spacing w:after="0" w:line="260"/>
            </w:pPr>
            <w:r>
              <w:t xml:space="preserve">The official number printed on the bill. AutoSOA gives it out when you press "Issue".</w:t>
            </w:r>
          </w:p>
        </w:tc>
      </w:tr>
      <w:tr>
        <w:tc>
          <w:tcPr>
            <w:tcW w:type="dxa" w:w="2600"/>
            <w:tcMar>
              <w:top w:type="dxa" w:w="80"/>
              <w:left w:type="dxa" w:w="120"/>
              <w:bottom w:type="dxa" w:w="80"/>
              <w:right w:type="dxa" w:w="120"/>
            </w:tcMar>
          </w:tcPr>
          <w:p>
            <w:pPr>
              <w:spacing w:after="0" w:line="260"/>
            </w:pPr>
            <w:r>
              <w:t xml:space="preserve">Draft</w:t>
            </w:r>
          </w:p>
        </w:tc>
        <w:tc>
          <w:tcPr>
            <w:tcW w:type="dxa" w:w="6760"/>
            <w:tcMar>
              <w:top w:type="dxa" w:w="80"/>
              <w:left w:type="dxa" w:w="120"/>
              <w:bottom w:type="dxa" w:w="80"/>
              <w:right w:type="dxa" w:w="120"/>
            </w:tcMar>
          </w:tcPr>
          <w:p>
            <w:pPr>
              <w:spacing w:after="0" w:line="260"/>
            </w:pPr>
            <w:r>
              <w:t xml:space="preserve">A bill you are still working on. It is not real yet. You can still change it.</w:t>
            </w:r>
          </w:p>
        </w:tc>
      </w:tr>
      <w:tr>
        <w:tc>
          <w:tcPr>
            <w:tcW w:type="dxa" w:w="2600"/>
            <w:shd w:fill="F7F8FC" w:color="auto" w:val="clear"/>
            <w:tcMar>
              <w:top w:type="dxa" w:w="80"/>
              <w:left w:type="dxa" w:w="120"/>
              <w:bottom w:type="dxa" w:w="80"/>
              <w:right w:type="dxa" w:w="120"/>
            </w:tcMar>
          </w:tcPr>
          <w:p>
            <w:pPr>
              <w:spacing w:after="0" w:line="260"/>
            </w:pPr>
            <w:r>
              <w:t xml:space="preserve">Issued</w:t>
            </w:r>
          </w:p>
        </w:tc>
        <w:tc>
          <w:tcPr>
            <w:tcW w:type="dxa" w:w="6760"/>
            <w:shd w:fill="F7F8FC" w:color="auto" w:val="clear"/>
            <w:tcMar>
              <w:top w:type="dxa" w:w="80"/>
              <w:left w:type="dxa" w:w="120"/>
              <w:bottom w:type="dxa" w:w="80"/>
              <w:right w:type="dxa" w:w="120"/>
            </w:tcMar>
          </w:tcPr>
          <w:p>
            <w:pPr>
              <w:spacing w:after="0" w:line="260"/>
            </w:pPr>
            <w:r>
              <w:t xml:space="preserve">A real bill. It has a number and it is locked. Now you can send it and get paid.</w:t>
            </w:r>
          </w:p>
        </w:tc>
      </w:tr>
      <w:tr>
        <w:tc>
          <w:tcPr>
            <w:tcW w:type="dxa" w:w="2600"/>
            <w:tcMar>
              <w:top w:type="dxa" w:w="80"/>
              <w:left w:type="dxa" w:w="120"/>
              <w:bottom w:type="dxa" w:w="80"/>
              <w:right w:type="dxa" w:w="120"/>
            </w:tcMar>
          </w:tcPr>
          <w:p>
            <w:pPr>
              <w:spacing w:after="0" w:line="260"/>
            </w:pPr>
            <w:r>
              <w:t xml:space="preserve">Paid</w:t>
            </w:r>
          </w:p>
        </w:tc>
        <w:tc>
          <w:tcPr>
            <w:tcW w:type="dxa" w:w="6760"/>
            <w:tcMar>
              <w:top w:type="dxa" w:w="80"/>
              <w:left w:type="dxa" w:w="120"/>
              <w:bottom w:type="dxa" w:w="80"/>
              <w:right w:type="dxa" w:w="120"/>
            </w:tcMar>
          </w:tcPr>
          <w:p>
            <w:pPr>
              <w:spacing w:after="0" w:line="260"/>
            </w:pPr>
            <w:r>
              <w:t xml:space="preserve">The money came in and it covers the whole bill.</w:t>
            </w:r>
          </w:p>
        </w:tc>
      </w:tr>
      <w:tr>
        <w:tc>
          <w:tcPr>
            <w:tcW w:type="dxa" w:w="2600"/>
            <w:shd w:fill="F7F8FC" w:color="auto" w:val="clear"/>
            <w:tcMar>
              <w:top w:type="dxa" w:w="80"/>
              <w:left w:type="dxa" w:w="120"/>
              <w:bottom w:type="dxa" w:w="80"/>
              <w:right w:type="dxa" w:w="120"/>
            </w:tcMar>
          </w:tcPr>
          <w:p>
            <w:pPr>
              <w:spacing w:after="0" w:line="260"/>
            </w:pPr>
            <w:r>
              <w:t xml:space="preserve">Cancelled (or Void)</w:t>
            </w:r>
          </w:p>
        </w:tc>
        <w:tc>
          <w:tcPr>
            <w:tcW w:type="dxa" w:w="6760"/>
            <w:shd w:fill="F7F8FC" w:color="auto" w:val="clear"/>
            <w:tcMar>
              <w:top w:type="dxa" w:w="80"/>
              <w:left w:type="dxa" w:w="120"/>
              <w:bottom w:type="dxa" w:w="80"/>
              <w:right w:type="dxa" w:w="120"/>
            </w:tcMar>
          </w:tcPr>
          <w:p>
            <w:pPr>
              <w:spacing w:after="0" w:line="260"/>
            </w:pPr>
            <w:r>
              <w:t xml:space="preserve">A bill you killed. It stays in the list forever as a record, but nobody owes it.</w:t>
            </w:r>
          </w:p>
        </w:tc>
      </w:tr>
      <w:tr>
        <w:tc>
          <w:tcPr>
            <w:tcW w:type="dxa" w:w="2600"/>
            <w:tcMar>
              <w:top w:type="dxa" w:w="80"/>
              <w:left w:type="dxa" w:w="120"/>
              <w:bottom w:type="dxa" w:w="80"/>
              <w:right w:type="dxa" w:w="120"/>
            </w:tcMar>
          </w:tcPr>
          <w:p>
            <w:pPr>
              <w:spacing w:after="0" w:line="260"/>
            </w:pPr>
            <w:r>
              <w:t xml:space="preserve">Tenant</w:t>
            </w:r>
          </w:p>
        </w:tc>
        <w:tc>
          <w:tcPr>
            <w:tcW w:type="dxa" w:w="6760"/>
            <w:tcMar>
              <w:top w:type="dxa" w:w="80"/>
              <w:left w:type="dxa" w:w="120"/>
              <w:bottom w:type="dxa" w:w="80"/>
              <w:right w:type="dxa" w:w="120"/>
            </w:tcMar>
          </w:tcPr>
          <w:p>
            <w:pPr>
              <w:spacing w:after="0" w:line="260"/>
            </w:pPr>
            <w:r>
              <w:t xml:space="preserve">Your company’s own private space inside AutoSOA. Not to be confused with a renter.</w:t>
            </w:r>
          </w:p>
        </w:tc>
      </w:tr>
    </w:tbl>
    <w:p>
      <w:r>
        <w:br w:type="page"/>
      </w:r>
    </w:p>
    <w:p>
      <w:pPr>
        <w:pStyle w:val="Heading1"/>
        <w:spacing w:after="200" w:before="360"/>
      </w:pPr>
      <w:r>
        <w:t xml:space="preserve">3. Getting in</w:t>
      </w:r>
    </w:p>
    <w:p>
      <w:pPr>
        <w:pStyle w:val="ListParagraph"/>
        <w:numPr>
          <w:ilvl w:val="0"/>
          <w:numId w:val="3"/>
        </w:numPr>
        <w:spacing w:after="100" w:line="276"/>
      </w:pPr>
      <w:r>
        <w:t xml:space="preserve">Open the web address your administrator gave you. It usually looks like yourcompany.autosoa.com.</w:t>
      </w:r>
    </w:p>
    <w:p>
      <w:pPr>
        <w:pStyle w:val="ListParagraph"/>
        <w:numPr>
          <w:ilvl w:val="0"/>
          <w:numId w:val="3"/>
        </w:numPr>
        <w:spacing w:after="100" w:line="276"/>
      </w:pPr>
      <w:r>
        <w:t xml:space="preserve">Type your user name and your password.</w:t>
      </w:r>
    </w:p>
    <w:p>
      <w:pPr>
        <w:pStyle w:val="ListParagraph"/>
        <w:numPr>
          <w:ilvl w:val="0"/>
          <w:numId w:val="3"/>
        </w:numPr>
        <w:spacing w:after="100" w:line="276"/>
      </w:pPr>
      <w:r>
        <w:t xml:space="preserve">If a box asks for a "Tenancy name", type your company’s short name. If there is no such box, skip it.</w:t>
      </w:r>
    </w:p>
    <w:p>
      <w:pPr>
        <w:pStyle w:val="ListParagraph"/>
        <w:numPr>
          <w:ilvl w:val="0"/>
          <w:numId w:val="3"/>
        </w:numPr>
        <w:spacing w:after="100" w:line="276"/>
      </w:pPr>
      <w:r>
        <w:t xml:space="preserve">Press Log in.</w:t>
      </w:r>
    </w:p>
    <w:p>
      <w:pPr>
        <w:pStyle w:val="ListParagraph"/>
        <w:numPr>
          <w:ilvl w:val="0"/>
          <w:numId w:val="3"/>
        </w:numPr>
        <w:spacing w:after="100" w:line="276"/>
      </w:pPr>
      <w:r>
        <w:t xml:space="preserve">The first time, it may ask you to pick a new password. Do it, and write it down somewhere safe.</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FF4E5" w:color="auto" w:val="clear"/>
            <w:tcMar>
              <w:top w:type="dxa" w:w="140"/>
              <w:left w:type="dxa" w:w="180"/>
              <w:bottom w:type="dxa" w:w="140"/>
              <w:right w:type="dxa" w:w="180"/>
            </w:tcMar>
          </w:tcPr>
          <w:p>
            <w:pPr>
              <w:spacing w:after="60"/>
            </w:pPr>
            <w:r>
              <w:rPr>
                <w:b/>
                <w:bCs/>
              </w:rPr>
              <w:t xml:space="preserve">If you do not see a "Billing" menu on the left</w:t>
            </w:r>
          </w:p>
          <w:p>
            <w:pPr>
              <w:spacing w:after="40" w:line="264"/>
            </w:pPr>
            <w:r>
              <w:t xml:space="preserve">You are logged in, but your account has not been given permission yet.</w:t>
            </w:r>
          </w:p>
          <w:p>
            <w:pPr>
              <w:spacing w:after="40" w:line="264"/>
            </w:pPr>
            <w:r>
              <w:t xml:space="preserve">This is normal on day one. Message whoever set up your account and ask for the Billing permissions.</w:t>
            </w:r>
          </w:p>
          <w:p>
            <w:pPr>
              <w:spacing w:after="40" w:line="264"/>
            </w:pPr>
            <w:r>
              <w:t xml:space="preserve">Nothing is broken and you did nothing wrong.</w:t>
            </w:r>
          </w:p>
        </w:tc>
      </w:tr>
    </w:tbl>
    <w:p>
      <w:pPr>
        <w:pStyle w:val="Heading2"/>
        <w:spacing w:after="140" w:before="280"/>
      </w:pPr>
      <w:r>
        <w:t xml:space="preserve">The menu on the left, explained</w:t>
      </w:r>
    </w:p>
    <w:p>
      <w:pPr>
        <w:spacing w:after="120" w:line="276"/>
      </w:pPr>
      <w:r>
        <w:t xml:space="preserve">Everything lives under the Billing group. Click it to open it. Here is the whole menu.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4760"/>
        <w:gridCol w:w="1600"/>
      </w:tblGrid>
      <w:tr>
        <w:trPr>
          <w:tblHeader/>
        </w:trPr>
        <w:tc>
          <w:tcPr>
            <w:tcW w:type="dxa" w:w="3000"/>
            <w:shd w:fill="4F46E5" w:color="auto" w:val="clear"/>
            <w:tcMar>
              <w:top w:type="dxa" w:w="80"/>
              <w:left w:type="dxa" w:w="120"/>
              <w:bottom w:type="dxa" w:w="80"/>
              <w:right w:type="dxa" w:w="120"/>
            </w:tcMar>
          </w:tcPr>
          <w:p>
            <w:pPr>
              <w:spacing w:after="0" w:line="260"/>
            </w:pPr>
            <w:r>
              <w:rPr>
                <w:b/>
                <w:bCs/>
                <w:color w:val="FFFFFF"/>
              </w:rPr>
              <w:t xml:space="preserve">Menu item</w:t>
            </w:r>
          </w:p>
        </w:tc>
        <w:tc>
          <w:tcPr>
            <w:tcW w:type="dxa" w:w="4760"/>
            <w:shd w:fill="4F46E5" w:color="auto" w:val="clear"/>
            <w:tcMar>
              <w:top w:type="dxa" w:w="80"/>
              <w:left w:type="dxa" w:w="120"/>
              <w:bottom w:type="dxa" w:w="80"/>
              <w:right w:type="dxa" w:w="120"/>
            </w:tcMar>
          </w:tcPr>
          <w:p>
            <w:pPr>
              <w:spacing w:after="0" w:line="260"/>
            </w:pPr>
            <w:r>
              <w:rPr>
                <w:b/>
                <w:bCs/>
                <w:color w:val="FFFFFF"/>
              </w:rPr>
              <w:t xml:space="preserve">What it is for</w:t>
            </w:r>
          </w:p>
        </w:tc>
        <w:tc>
          <w:tcPr>
            <w:tcW w:type="dxa" w:w="1600"/>
            <w:shd w:fill="4F46E5" w:color="auto" w:val="clear"/>
            <w:tcMar>
              <w:top w:type="dxa" w:w="80"/>
              <w:left w:type="dxa" w:w="120"/>
              <w:bottom w:type="dxa" w:w="80"/>
              <w:right w:type="dxa" w:w="120"/>
            </w:tcMar>
          </w:tcPr>
          <w:p>
            <w:pPr>
              <w:spacing w:after="0" w:line="260"/>
            </w:pPr>
            <w:r>
              <w:rPr>
                <w:b/>
                <w:bCs/>
                <w:color w:val="FFFFFF"/>
              </w:rPr>
              <w:t xml:space="preserve">How often you use it</w:t>
            </w:r>
          </w:p>
        </w:tc>
      </w:tr>
      <w:tr>
        <w:tc>
          <w:tcPr>
            <w:tcW w:type="dxa" w:w="3000"/>
            <w:tcMar>
              <w:top w:type="dxa" w:w="80"/>
              <w:left w:type="dxa" w:w="120"/>
              <w:bottom w:type="dxa" w:w="80"/>
              <w:right w:type="dxa" w:w="120"/>
            </w:tcMar>
          </w:tcPr>
          <w:p>
            <w:pPr>
              <w:spacing w:after="0" w:line="260"/>
            </w:pPr>
            <w:r>
              <w:t xml:space="preserve">Dashboard</w:t>
            </w:r>
          </w:p>
        </w:tc>
        <w:tc>
          <w:tcPr>
            <w:tcW w:type="dxa" w:w="4760"/>
            <w:tcMar>
              <w:top w:type="dxa" w:w="80"/>
              <w:left w:type="dxa" w:w="120"/>
              <w:bottom w:type="dxa" w:w="80"/>
              <w:right w:type="dxa" w:w="120"/>
            </w:tcMar>
          </w:tcPr>
          <w:p>
            <w:pPr>
              <w:spacing w:after="0" w:line="260"/>
            </w:pPr>
            <w:r>
              <w:t xml:space="preserve">Money in, money out, profit — as a picture.</w:t>
            </w:r>
          </w:p>
        </w:tc>
        <w:tc>
          <w:tcPr>
            <w:tcW w:type="dxa" w:w="1600"/>
            <w:tcMar>
              <w:top w:type="dxa" w:w="80"/>
              <w:left w:type="dxa" w:w="120"/>
              <w:bottom w:type="dxa" w:w="80"/>
              <w:right w:type="dxa" w:w="120"/>
            </w:tcMar>
          </w:tcPr>
          <w:p>
            <w:pPr>
              <w:spacing w:after="0" w:line="260"/>
            </w:pPr>
            <w:r>
              <w:t xml:space="preserve">When the boss asks</w:t>
            </w:r>
          </w:p>
        </w:tc>
      </w:tr>
      <w:tr>
        <w:tc>
          <w:tcPr>
            <w:tcW w:type="dxa" w:w="3000"/>
            <w:shd w:fill="F7F8FC" w:color="auto" w:val="clear"/>
            <w:tcMar>
              <w:top w:type="dxa" w:w="80"/>
              <w:left w:type="dxa" w:w="120"/>
              <w:bottom w:type="dxa" w:w="80"/>
              <w:right w:type="dxa" w:w="120"/>
            </w:tcMar>
          </w:tcPr>
          <w:p>
            <w:pPr>
              <w:spacing w:after="0" w:line="260"/>
            </w:pPr>
            <w:r>
              <w:t xml:space="preserve">Setup Wizard</w:t>
            </w:r>
          </w:p>
        </w:tc>
        <w:tc>
          <w:tcPr>
            <w:tcW w:type="dxa" w:w="4760"/>
            <w:shd w:fill="F7F8FC" w:color="auto" w:val="clear"/>
            <w:tcMar>
              <w:top w:type="dxa" w:w="80"/>
              <w:left w:type="dxa" w:w="120"/>
              <w:bottom w:type="dxa" w:w="80"/>
              <w:right w:type="dxa" w:w="120"/>
            </w:tcMar>
          </w:tcPr>
          <w:p>
            <w:pPr>
              <w:spacing w:after="0" w:line="260"/>
            </w:pPr>
            <w:r>
              <w:t xml:space="preserve">The 3-question start-up. Sets up your business.</w:t>
            </w:r>
          </w:p>
        </w:tc>
        <w:tc>
          <w:tcPr>
            <w:tcW w:type="dxa" w:w="1600"/>
            <w:shd w:fill="F7F8FC" w:color="auto" w:val="clear"/>
            <w:tcMar>
              <w:top w:type="dxa" w:w="80"/>
              <w:left w:type="dxa" w:w="120"/>
              <w:bottom w:type="dxa" w:w="80"/>
              <w:right w:type="dxa" w:w="120"/>
            </w:tcMar>
          </w:tcPr>
          <w:p>
            <w:pPr>
              <w:spacing w:after="0" w:line="260"/>
            </w:pPr>
            <w:r>
              <w:t xml:space="preserve">Once</w:t>
            </w:r>
          </w:p>
        </w:tc>
      </w:tr>
      <w:tr>
        <w:tc>
          <w:tcPr>
            <w:tcW w:type="dxa" w:w="3000"/>
            <w:tcMar>
              <w:top w:type="dxa" w:w="80"/>
              <w:left w:type="dxa" w:w="120"/>
              <w:bottom w:type="dxa" w:w="80"/>
              <w:right w:type="dxa" w:w="120"/>
            </w:tcMar>
          </w:tcPr>
          <w:p>
            <w:pPr>
              <w:spacing w:after="0" w:line="260"/>
            </w:pPr>
            <w:r>
              <w:t xml:space="preserve">Customers</w:t>
            </w:r>
          </w:p>
        </w:tc>
        <w:tc>
          <w:tcPr>
            <w:tcW w:type="dxa" w:w="4760"/>
            <w:tcMar>
              <w:top w:type="dxa" w:w="80"/>
              <w:left w:type="dxa" w:w="120"/>
              <w:bottom w:type="dxa" w:w="80"/>
              <w:right w:type="dxa" w:w="120"/>
            </w:tcMar>
          </w:tcPr>
          <w:p>
            <w:pPr>
              <w:spacing w:after="0" w:line="260"/>
            </w:pPr>
            <w:r>
              <w:t xml:space="preserve">The list of people and companies you bill.</w:t>
            </w:r>
          </w:p>
        </w:tc>
        <w:tc>
          <w:tcPr>
            <w:tcW w:type="dxa" w:w="1600"/>
            <w:tcMar>
              <w:top w:type="dxa" w:w="80"/>
              <w:left w:type="dxa" w:w="120"/>
              <w:bottom w:type="dxa" w:w="80"/>
              <w:right w:type="dxa" w:w="120"/>
            </w:tcMar>
          </w:tcPr>
          <w:p>
            <w:pPr>
              <w:spacing w:after="0" w:line="260"/>
            </w:pPr>
            <w:r>
              <w:t xml:space="preserve">Often</w:t>
            </w:r>
          </w:p>
        </w:tc>
      </w:tr>
      <w:tr>
        <w:tc>
          <w:tcPr>
            <w:tcW w:type="dxa" w:w="3000"/>
            <w:shd w:fill="F7F8FC" w:color="auto" w:val="clear"/>
            <w:tcMar>
              <w:top w:type="dxa" w:w="80"/>
              <w:left w:type="dxa" w:w="120"/>
              <w:bottom w:type="dxa" w:w="80"/>
              <w:right w:type="dxa" w:w="120"/>
            </w:tcMar>
          </w:tcPr>
          <w:p>
            <w:pPr>
              <w:spacing w:after="0" w:line="260"/>
            </w:pPr>
            <w:r>
              <w:t xml:space="preserve">Billing Accounts</w:t>
            </w:r>
          </w:p>
        </w:tc>
        <w:tc>
          <w:tcPr>
            <w:tcW w:type="dxa" w:w="4760"/>
            <w:shd w:fill="F7F8FC" w:color="auto" w:val="clear"/>
            <w:tcMar>
              <w:top w:type="dxa" w:w="80"/>
              <w:left w:type="dxa" w:w="120"/>
              <w:bottom w:type="dxa" w:w="80"/>
              <w:right w:type="dxa" w:w="120"/>
            </w:tcMar>
          </w:tcPr>
          <w:p>
            <w:pPr>
              <w:spacing w:after="0" w:line="260"/>
            </w:pPr>
            <w:r>
              <w:t xml:space="preserve">The things you bill against, and their standing charges.</w:t>
            </w:r>
          </w:p>
        </w:tc>
        <w:tc>
          <w:tcPr>
            <w:tcW w:type="dxa" w:w="1600"/>
            <w:shd w:fill="F7F8FC" w:color="auto" w:val="clear"/>
            <w:tcMar>
              <w:top w:type="dxa" w:w="80"/>
              <w:left w:type="dxa" w:w="120"/>
              <w:bottom w:type="dxa" w:w="80"/>
              <w:right w:type="dxa" w:w="120"/>
            </w:tcMar>
          </w:tcPr>
          <w:p>
            <w:pPr>
              <w:spacing w:after="0" w:line="260"/>
            </w:pPr>
            <w:r>
              <w:t xml:space="preserve">Often at first</w:t>
            </w:r>
          </w:p>
        </w:tc>
      </w:tr>
      <w:tr>
        <w:tc>
          <w:tcPr>
            <w:tcW w:type="dxa" w:w="3000"/>
            <w:tcMar>
              <w:top w:type="dxa" w:w="80"/>
              <w:left w:type="dxa" w:w="120"/>
              <w:bottom w:type="dxa" w:w="80"/>
              <w:right w:type="dxa" w:w="120"/>
            </w:tcMar>
          </w:tcPr>
          <w:p>
            <w:pPr>
              <w:spacing w:after="0" w:line="260"/>
            </w:pPr>
            <w:r>
              <w:t xml:space="preserve">Import Customers</w:t>
            </w:r>
          </w:p>
        </w:tc>
        <w:tc>
          <w:tcPr>
            <w:tcW w:type="dxa" w:w="4760"/>
            <w:tcMar>
              <w:top w:type="dxa" w:w="80"/>
              <w:left w:type="dxa" w:w="120"/>
              <w:bottom w:type="dxa" w:w="80"/>
              <w:right w:type="dxa" w:w="120"/>
            </w:tcMar>
          </w:tcPr>
          <w:p>
            <w:pPr>
              <w:spacing w:after="0" w:line="260"/>
            </w:pPr>
            <w:r>
              <w:t xml:space="preserve">Paste a spreadsheet and create many customers at once.</w:t>
            </w:r>
          </w:p>
        </w:tc>
        <w:tc>
          <w:tcPr>
            <w:tcW w:type="dxa" w:w="1600"/>
            <w:tcMar>
              <w:top w:type="dxa" w:w="80"/>
              <w:left w:type="dxa" w:w="120"/>
              <w:bottom w:type="dxa" w:w="80"/>
              <w:right w:type="dxa" w:w="120"/>
            </w:tcMar>
          </w:tcPr>
          <w:p>
            <w:pPr>
              <w:spacing w:after="0" w:line="260"/>
            </w:pPr>
            <w:r>
              <w:t xml:space="preserve">Once, maybe twice</w:t>
            </w:r>
          </w:p>
        </w:tc>
      </w:tr>
      <w:tr>
        <w:tc>
          <w:tcPr>
            <w:tcW w:type="dxa" w:w="3000"/>
            <w:shd w:fill="F7F8FC" w:color="auto" w:val="clear"/>
            <w:tcMar>
              <w:top w:type="dxa" w:w="80"/>
              <w:left w:type="dxa" w:w="120"/>
              <w:bottom w:type="dxa" w:w="80"/>
              <w:right w:type="dxa" w:w="120"/>
            </w:tcMar>
          </w:tcPr>
          <w:p>
            <w:pPr>
              <w:spacing w:after="0" w:line="260"/>
            </w:pPr>
            <w:r>
              <w:t xml:space="preserve">Statements → Statements</w:t>
            </w:r>
          </w:p>
        </w:tc>
        <w:tc>
          <w:tcPr>
            <w:tcW w:type="dxa" w:w="4760"/>
            <w:shd w:fill="F7F8FC" w:color="auto" w:val="clear"/>
            <w:tcMar>
              <w:top w:type="dxa" w:w="80"/>
              <w:left w:type="dxa" w:w="120"/>
              <w:bottom w:type="dxa" w:w="80"/>
              <w:right w:type="dxa" w:w="120"/>
            </w:tcMar>
          </w:tcPr>
          <w:p>
            <w:pPr>
              <w:spacing w:after="0" w:line="260"/>
            </w:pPr>
            <w:r>
              <w:t xml:space="preserve">Where you make, issue, send and get paid. The main screen.</w:t>
            </w:r>
          </w:p>
        </w:tc>
        <w:tc>
          <w:tcPr>
            <w:tcW w:type="dxa" w:w="1600"/>
            <w:shd w:fill="F7F8FC" w:color="auto" w:val="clear"/>
            <w:tcMar>
              <w:top w:type="dxa" w:w="80"/>
              <w:left w:type="dxa" w:w="120"/>
              <w:bottom w:type="dxa" w:w="80"/>
              <w:right w:type="dxa" w:w="120"/>
            </w:tcMar>
          </w:tcPr>
          <w:p>
            <w:pPr>
              <w:spacing w:after="0" w:line="260"/>
            </w:pPr>
            <w:r>
              <w:t xml:space="preserve">Every day</w:t>
            </w:r>
          </w:p>
        </w:tc>
      </w:tr>
      <w:tr>
        <w:tc>
          <w:tcPr>
            <w:tcW w:type="dxa" w:w="3000"/>
            <w:tcMar>
              <w:top w:type="dxa" w:w="80"/>
              <w:left w:type="dxa" w:w="120"/>
              <w:bottom w:type="dxa" w:w="80"/>
              <w:right w:type="dxa" w:w="120"/>
            </w:tcMar>
          </w:tcPr>
          <w:p>
            <w:pPr>
              <w:spacing w:after="0" w:line="260"/>
            </w:pPr>
            <w:r>
              <w:t xml:space="preserve">Statements → Statement &amp; Payment History</w:t>
            </w:r>
          </w:p>
        </w:tc>
        <w:tc>
          <w:tcPr>
            <w:tcW w:type="dxa" w:w="4760"/>
            <w:tcMar>
              <w:top w:type="dxa" w:w="80"/>
              <w:left w:type="dxa" w:w="120"/>
              <w:bottom w:type="dxa" w:w="80"/>
              <w:right w:type="dxa" w:w="120"/>
            </w:tcMar>
          </w:tcPr>
          <w:p>
            <w:pPr>
              <w:spacing w:after="0" w:line="260"/>
            </w:pPr>
            <w:r>
              <w:t xml:space="preserve">Everything ever issued, and what was paid on it.</w:t>
            </w:r>
          </w:p>
        </w:tc>
        <w:tc>
          <w:tcPr>
            <w:tcW w:type="dxa" w:w="1600"/>
            <w:tcMar>
              <w:top w:type="dxa" w:w="80"/>
              <w:left w:type="dxa" w:w="120"/>
              <w:bottom w:type="dxa" w:w="80"/>
              <w:right w:type="dxa" w:w="120"/>
            </w:tcMar>
          </w:tcPr>
          <w:p>
            <w:pPr>
              <w:spacing w:after="0" w:line="260"/>
            </w:pPr>
            <w:r>
              <w:t xml:space="preserve">When checking</w:t>
            </w:r>
          </w:p>
        </w:tc>
      </w:tr>
      <w:tr>
        <w:tc>
          <w:tcPr>
            <w:tcW w:type="dxa" w:w="3000"/>
            <w:shd w:fill="F7F8FC" w:color="auto" w:val="clear"/>
            <w:tcMar>
              <w:top w:type="dxa" w:w="80"/>
              <w:left w:type="dxa" w:w="120"/>
              <w:bottom w:type="dxa" w:w="80"/>
              <w:right w:type="dxa" w:w="120"/>
            </w:tcMar>
          </w:tcPr>
          <w:p>
            <w:pPr>
              <w:spacing w:after="0" w:line="260"/>
            </w:pPr>
            <w:r>
              <w:t xml:space="preserve">Statements → Payment Status</w:t>
            </w:r>
          </w:p>
        </w:tc>
        <w:tc>
          <w:tcPr>
            <w:tcW w:type="dxa" w:w="4760"/>
            <w:shd w:fill="F7F8FC" w:color="auto" w:val="clear"/>
            <w:tcMar>
              <w:top w:type="dxa" w:w="80"/>
              <w:left w:type="dxa" w:w="120"/>
              <w:bottom w:type="dxa" w:w="80"/>
              <w:right w:type="dxa" w:w="120"/>
            </w:tcMar>
          </w:tcPr>
          <w:p>
            <w:pPr>
              <w:spacing w:after="0" w:line="260"/>
            </w:pPr>
            <w:r>
              <w:t xml:space="preserve">Who owes you money right now, and how late they are.</w:t>
            </w:r>
          </w:p>
        </w:tc>
        <w:tc>
          <w:tcPr>
            <w:tcW w:type="dxa" w:w="1600"/>
            <w:shd w:fill="F7F8FC" w:color="auto" w:val="clear"/>
            <w:tcMar>
              <w:top w:type="dxa" w:w="80"/>
              <w:left w:type="dxa" w:w="120"/>
              <w:bottom w:type="dxa" w:w="80"/>
              <w:right w:type="dxa" w:w="120"/>
            </w:tcMar>
          </w:tcPr>
          <w:p>
            <w:pPr>
              <w:spacing w:after="0" w:line="260"/>
            </w:pPr>
            <w:r>
              <w:t xml:space="preserve">Weekly</w:t>
            </w:r>
          </w:p>
        </w:tc>
      </w:tr>
      <w:tr>
        <w:tc>
          <w:tcPr>
            <w:tcW w:type="dxa" w:w="3000"/>
            <w:tcMar>
              <w:top w:type="dxa" w:w="80"/>
              <w:left w:type="dxa" w:w="120"/>
              <w:bottom w:type="dxa" w:w="80"/>
              <w:right w:type="dxa" w:w="120"/>
            </w:tcMar>
          </w:tcPr>
          <w:p>
            <w:pPr>
              <w:spacing w:after="0" w:line="260"/>
            </w:pPr>
            <w:r>
              <w:t xml:space="preserve">Statements → Payment Proofs</w:t>
            </w:r>
          </w:p>
        </w:tc>
        <w:tc>
          <w:tcPr>
            <w:tcW w:type="dxa" w:w="4760"/>
            <w:tcMar>
              <w:top w:type="dxa" w:w="80"/>
              <w:left w:type="dxa" w:w="120"/>
              <w:bottom w:type="dxa" w:w="80"/>
              <w:right w:type="dxa" w:w="120"/>
            </w:tcMar>
          </w:tcPr>
          <w:p>
            <w:pPr>
              <w:spacing w:after="0" w:line="260"/>
            </w:pPr>
            <w:r>
              <w:t xml:space="preserve">Deposit slips customers uploaded, waiting for your approval.</w:t>
            </w:r>
          </w:p>
        </w:tc>
        <w:tc>
          <w:tcPr>
            <w:tcW w:type="dxa" w:w="1600"/>
            <w:tcMar>
              <w:top w:type="dxa" w:w="80"/>
              <w:left w:type="dxa" w:w="120"/>
              <w:bottom w:type="dxa" w:w="80"/>
              <w:right w:type="dxa" w:w="120"/>
            </w:tcMar>
          </w:tcPr>
          <w:p>
            <w:pPr>
              <w:spacing w:after="0" w:line="260"/>
            </w:pPr>
            <w:r>
              <w:t xml:space="preserve">Weekly</w:t>
            </w:r>
          </w:p>
        </w:tc>
      </w:tr>
      <w:tr>
        <w:tc>
          <w:tcPr>
            <w:tcW w:type="dxa" w:w="3000"/>
            <w:shd w:fill="F7F8FC" w:color="auto" w:val="clear"/>
            <w:tcMar>
              <w:top w:type="dxa" w:w="80"/>
              <w:left w:type="dxa" w:w="120"/>
              <w:bottom w:type="dxa" w:w="80"/>
              <w:right w:type="dxa" w:w="120"/>
            </w:tcMar>
          </w:tcPr>
          <w:p>
            <w:pPr>
              <w:spacing w:after="0" w:line="260"/>
            </w:pPr>
            <w:r>
              <w:t xml:space="preserve">Master Data → Charge Items</w:t>
            </w:r>
          </w:p>
        </w:tc>
        <w:tc>
          <w:tcPr>
            <w:tcW w:type="dxa" w:w="4760"/>
            <w:shd w:fill="F7F8FC" w:color="auto" w:val="clear"/>
            <w:tcMar>
              <w:top w:type="dxa" w:w="80"/>
              <w:left w:type="dxa" w:w="120"/>
              <w:bottom w:type="dxa" w:w="80"/>
              <w:right w:type="dxa" w:w="120"/>
            </w:tcMar>
          </w:tcPr>
          <w:p>
            <w:pPr>
              <w:spacing w:after="0" w:line="260"/>
            </w:pPr>
            <w:r>
              <w:t xml:space="preserve">The list of things you charge for.</w:t>
            </w:r>
          </w:p>
        </w:tc>
        <w:tc>
          <w:tcPr>
            <w:tcW w:type="dxa" w:w="1600"/>
            <w:shd w:fill="F7F8FC" w:color="auto" w:val="clear"/>
            <w:tcMar>
              <w:top w:type="dxa" w:w="80"/>
              <w:left w:type="dxa" w:w="120"/>
              <w:bottom w:type="dxa" w:w="80"/>
              <w:right w:type="dxa" w:w="120"/>
            </w:tcMar>
          </w:tcPr>
          <w:p>
            <w:pPr>
              <w:spacing w:after="0" w:line="260"/>
            </w:pPr>
            <w:r>
              <w:t xml:space="preserve">Rarely</w:t>
            </w:r>
          </w:p>
        </w:tc>
      </w:tr>
      <w:tr>
        <w:tc>
          <w:tcPr>
            <w:tcW w:type="dxa" w:w="3000"/>
            <w:tcMar>
              <w:top w:type="dxa" w:w="80"/>
              <w:left w:type="dxa" w:w="120"/>
              <w:bottom w:type="dxa" w:w="80"/>
              <w:right w:type="dxa" w:w="120"/>
            </w:tcMar>
          </w:tcPr>
          <w:p>
            <w:pPr>
              <w:spacing w:after="0" w:line="260"/>
            </w:pPr>
            <w:r>
              <w:t xml:space="preserve">Master Data → Customer Fields</w:t>
            </w:r>
          </w:p>
        </w:tc>
        <w:tc>
          <w:tcPr>
            <w:tcW w:type="dxa" w:w="4760"/>
            <w:tcMar>
              <w:top w:type="dxa" w:w="80"/>
              <w:left w:type="dxa" w:w="120"/>
              <w:bottom w:type="dxa" w:w="80"/>
              <w:right w:type="dxa" w:w="120"/>
            </w:tcMar>
          </w:tcPr>
          <w:p>
            <w:pPr>
              <w:spacing w:after="0" w:line="260"/>
            </w:pPr>
            <w:r>
              <w:t xml:space="preserve">Extra boxes you want on the customer form (e.g. TIN).</w:t>
            </w:r>
          </w:p>
        </w:tc>
        <w:tc>
          <w:tcPr>
            <w:tcW w:type="dxa" w:w="1600"/>
            <w:tcMar>
              <w:top w:type="dxa" w:w="80"/>
              <w:left w:type="dxa" w:w="120"/>
              <w:bottom w:type="dxa" w:w="80"/>
              <w:right w:type="dxa" w:w="120"/>
            </w:tcMar>
          </w:tcPr>
          <w:p>
            <w:pPr>
              <w:spacing w:after="0" w:line="260"/>
            </w:pPr>
            <w:r>
              <w:t xml:space="preserve">Rarely</w:t>
            </w:r>
          </w:p>
        </w:tc>
      </w:tr>
      <w:tr>
        <w:tc>
          <w:tcPr>
            <w:tcW w:type="dxa" w:w="3000"/>
            <w:shd w:fill="F7F8FC" w:color="auto" w:val="clear"/>
            <w:tcMar>
              <w:top w:type="dxa" w:w="80"/>
              <w:left w:type="dxa" w:w="120"/>
              <w:bottom w:type="dxa" w:w="80"/>
              <w:right w:type="dxa" w:w="120"/>
            </w:tcMar>
          </w:tcPr>
          <w:p>
            <w:pPr>
              <w:spacing w:after="0" w:line="260"/>
            </w:pPr>
            <w:r>
              <w:t xml:space="preserve">Master Data → Due-date Rules</w:t>
            </w:r>
          </w:p>
        </w:tc>
        <w:tc>
          <w:tcPr>
            <w:tcW w:type="dxa" w:w="4760"/>
            <w:shd w:fill="F7F8FC" w:color="auto" w:val="clear"/>
            <w:tcMar>
              <w:top w:type="dxa" w:w="80"/>
              <w:left w:type="dxa" w:w="120"/>
              <w:bottom w:type="dxa" w:w="80"/>
              <w:right w:type="dxa" w:w="120"/>
            </w:tcMar>
          </w:tcPr>
          <w:p>
            <w:pPr>
              <w:spacing w:after="0" w:line="260"/>
            </w:pPr>
            <w:r>
              <w:t xml:space="preserve">The rule that decides the due date.</w:t>
            </w:r>
          </w:p>
        </w:tc>
        <w:tc>
          <w:tcPr>
            <w:tcW w:type="dxa" w:w="1600"/>
            <w:shd w:fill="F7F8FC" w:color="auto" w:val="clear"/>
            <w:tcMar>
              <w:top w:type="dxa" w:w="80"/>
              <w:left w:type="dxa" w:w="120"/>
              <w:bottom w:type="dxa" w:w="80"/>
              <w:right w:type="dxa" w:w="120"/>
            </w:tcMar>
          </w:tcPr>
          <w:p>
            <w:pPr>
              <w:spacing w:after="0" w:line="260"/>
            </w:pPr>
            <w:r>
              <w:t xml:space="preserve">Rarely</w:t>
            </w:r>
          </w:p>
        </w:tc>
      </w:tr>
      <w:tr>
        <w:tc>
          <w:tcPr>
            <w:tcW w:type="dxa" w:w="3000"/>
            <w:tcMar>
              <w:top w:type="dxa" w:w="80"/>
              <w:left w:type="dxa" w:w="120"/>
              <w:bottom w:type="dxa" w:w="80"/>
              <w:right w:type="dxa" w:w="120"/>
            </w:tcMar>
          </w:tcPr>
          <w:p>
            <w:pPr>
              <w:spacing w:after="0" w:line="260"/>
            </w:pPr>
            <w:r>
              <w:t xml:space="preserve">Master Data → Statement Statuses</w:t>
            </w:r>
          </w:p>
        </w:tc>
        <w:tc>
          <w:tcPr>
            <w:tcW w:type="dxa" w:w="4760"/>
            <w:tcMar>
              <w:top w:type="dxa" w:w="80"/>
              <w:left w:type="dxa" w:w="120"/>
              <w:bottom w:type="dxa" w:w="80"/>
              <w:right w:type="dxa" w:w="120"/>
            </w:tcMar>
          </w:tcPr>
          <w:p>
            <w:pPr>
              <w:spacing w:after="0" w:line="260"/>
            </w:pPr>
            <w:r>
              <w:t xml:space="preserve">Your own labels, e.g. "Sent to client", "For approval".</w:t>
            </w:r>
          </w:p>
        </w:tc>
        <w:tc>
          <w:tcPr>
            <w:tcW w:type="dxa" w:w="1600"/>
            <w:tcMar>
              <w:top w:type="dxa" w:w="80"/>
              <w:left w:type="dxa" w:w="120"/>
              <w:bottom w:type="dxa" w:w="80"/>
              <w:right w:type="dxa" w:w="120"/>
            </w:tcMar>
          </w:tcPr>
          <w:p>
            <w:pPr>
              <w:spacing w:after="0" w:line="260"/>
            </w:pPr>
            <w:r>
              <w:t xml:space="preserve">Rarely</w:t>
            </w:r>
          </w:p>
        </w:tc>
      </w:tr>
      <w:tr>
        <w:tc>
          <w:tcPr>
            <w:tcW w:type="dxa" w:w="3000"/>
            <w:shd w:fill="F7F8FC" w:color="auto" w:val="clear"/>
            <w:tcMar>
              <w:top w:type="dxa" w:w="80"/>
              <w:left w:type="dxa" w:w="120"/>
              <w:bottom w:type="dxa" w:w="80"/>
              <w:right w:type="dxa" w:w="120"/>
            </w:tcMar>
          </w:tcPr>
          <w:p>
            <w:pPr>
              <w:spacing w:after="0" w:line="260"/>
            </w:pPr>
            <w:r>
              <w:t xml:space="preserve">Expenses</w:t>
            </w:r>
          </w:p>
        </w:tc>
        <w:tc>
          <w:tcPr>
            <w:tcW w:type="dxa" w:w="4760"/>
            <w:shd w:fill="F7F8FC" w:color="auto" w:val="clear"/>
            <w:tcMar>
              <w:top w:type="dxa" w:w="80"/>
              <w:left w:type="dxa" w:w="120"/>
              <w:bottom w:type="dxa" w:w="80"/>
              <w:right w:type="dxa" w:w="120"/>
            </w:tcMar>
          </w:tcPr>
          <w:p>
            <w:pPr>
              <w:spacing w:after="0" w:line="260"/>
            </w:pPr>
            <w:r>
              <w:t xml:space="preserve">Money going out. Used by the Dashboard profit figure.</w:t>
            </w:r>
          </w:p>
        </w:tc>
        <w:tc>
          <w:tcPr>
            <w:tcW w:type="dxa" w:w="1600"/>
            <w:shd w:fill="F7F8FC" w:color="auto" w:val="clear"/>
            <w:tcMar>
              <w:top w:type="dxa" w:w="80"/>
              <w:left w:type="dxa" w:w="120"/>
              <w:bottom w:type="dxa" w:w="80"/>
              <w:right w:type="dxa" w:w="120"/>
            </w:tcMar>
          </w:tcPr>
          <w:p>
            <w:pPr>
              <w:spacing w:after="0" w:line="260"/>
            </w:pPr>
            <w:r>
              <w:t xml:space="preserve">Monthly</w:t>
            </w:r>
          </w:p>
        </w:tc>
      </w:tr>
      <w:tr>
        <w:tc>
          <w:tcPr>
            <w:tcW w:type="dxa" w:w="3000"/>
            <w:tcMar>
              <w:top w:type="dxa" w:w="80"/>
              <w:left w:type="dxa" w:w="120"/>
              <w:bottom w:type="dxa" w:w="80"/>
              <w:right w:type="dxa" w:w="120"/>
            </w:tcMar>
          </w:tcPr>
          <w:p>
            <w:pPr>
              <w:spacing w:after="0" w:line="260"/>
            </w:pPr>
            <w:r>
              <w:t xml:space="preserve">Settings → Branding</w:t>
            </w:r>
          </w:p>
        </w:tc>
        <w:tc>
          <w:tcPr>
            <w:tcW w:type="dxa" w:w="4760"/>
            <w:tcMar>
              <w:top w:type="dxa" w:w="80"/>
              <w:left w:type="dxa" w:w="120"/>
              <w:bottom w:type="dxa" w:w="80"/>
              <w:right w:type="dxa" w:w="120"/>
            </w:tcMar>
          </w:tcPr>
          <w:p>
            <w:pPr>
              <w:spacing w:after="0" w:line="260"/>
            </w:pPr>
            <w:r>
              <w:t xml:space="preserve">Your company name, address, logo and footer on the bill.</w:t>
            </w:r>
          </w:p>
        </w:tc>
        <w:tc>
          <w:tcPr>
            <w:tcW w:type="dxa" w:w="1600"/>
            <w:tcMar>
              <w:top w:type="dxa" w:w="80"/>
              <w:left w:type="dxa" w:w="120"/>
              <w:bottom w:type="dxa" w:w="80"/>
              <w:right w:type="dxa" w:w="120"/>
            </w:tcMar>
          </w:tcPr>
          <w:p>
            <w:pPr>
              <w:spacing w:after="0" w:line="260"/>
            </w:pPr>
            <w:r>
              <w:t xml:space="preserve">Once</w:t>
            </w:r>
          </w:p>
        </w:tc>
      </w:tr>
      <w:tr>
        <w:tc>
          <w:tcPr>
            <w:tcW w:type="dxa" w:w="3000"/>
            <w:shd w:fill="F7F8FC" w:color="auto" w:val="clear"/>
            <w:tcMar>
              <w:top w:type="dxa" w:w="80"/>
              <w:left w:type="dxa" w:w="120"/>
              <w:bottom w:type="dxa" w:w="80"/>
              <w:right w:type="dxa" w:w="120"/>
            </w:tcMar>
          </w:tcPr>
          <w:p>
            <w:pPr>
              <w:spacing w:after="0" w:line="260"/>
            </w:pPr>
            <w:r>
              <w:t xml:space="preserve">Settings → S3 Storage Settings</w:t>
            </w:r>
          </w:p>
        </w:tc>
        <w:tc>
          <w:tcPr>
            <w:tcW w:type="dxa" w:w="4760"/>
            <w:shd w:fill="F7F8FC" w:color="auto" w:val="clear"/>
            <w:tcMar>
              <w:top w:type="dxa" w:w="80"/>
              <w:left w:type="dxa" w:w="120"/>
              <w:bottom w:type="dxa" w:w="80"/>
              <w:right w:type="dxa" w:w="120"/>
            </w:tcMar>
          </w:tcPr>
          <w:p>
            <w:pPr>
              <w:spacing w:after="0" w:line="260"/>
            </w:pPr>
            <w:r>
              <w:t xml:space="preserve">Where uploaded files are kept. Leave this to your IT person.</w:t>
            </w:r>
          </w:p>
        </w:tc>
        <w:tc>
          <w:tcPr>
            <w:tcW w:type="dxa" w:w="1600"/>
            <w:shd w:fill="F7F8FC" w:color="auto" w:val="clear"/>
            <w:tcMar>
              <w:top w:type="dxa" w:w="80"/>
              <w:left w:type="dxa" w:w="120"/>
              <w:bottom w:type="dxa" w:w="80"/>
              <w:right w:type="dxa" w:w="120"/>
            </w:tcMar>
          </w:tcPr>
          <w:p>
            <w:pPr>
              <w:spacing w:after="0" w:line="260"/>
            </w:pPr>
            <w:r>
              <w:t xml:space="preserve">Never</w:t>
            </w:r>
          </w:p>
        </w:tc>
      </w:tr>
    </w:tbl>
    <w:p>
      <w:r>
        <w:br w:type="page"/>
      </w:r>
    </w:p>
    <w:p>
      <w:pPr>
        <w:pStyle w:val="Heading1"/>
        <w:spacing w:after="200" w:before="360"/>
      </w:pPr>
      <w:r>
        <w:t xml:space="preserve">4. The whole job, in seven steps</w:t>
      </w:r>
    </w:p>
    <w:p>
      <w:pPr>
        <w:spacing w:after="120" w:line="276"/>
      </w:pPr>
      <w:r>
        <w:t xml:space="preserve">This is the entire system. Everything else in this guide is just detail on one of these seven steps.</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6660"/>
        <w:gridCol w:w="1800"/>
      </w:tblGrid>
      <w:tr>
        <w:trPr>
          <w:tblHeader/>
        </w:trPr>
        <w:tc>
          <w:tcPr>
            <w:tcW w:type="dxa" w:w="900"/>
            <w:shd w:fill="4F46E5" w:color="auto" w:val="clear"/>
            <w:tcMar>
              <w:top w:type="dxa" w:w="80"/>
              <w:left w:type="dxa" w:w="120"/>
              <w:bottom w:type="dxa" w:w="80"/>
              <w:right w:type="dxa" w:w="120"/>
            </w:tcMar>
          </w:tcPr>
          <w:p>
            <w:pPr>
              <w:spacing w:after="0" w:line="260"/>
            </w:pPr>
            <w:r>
              <w:rPr>
                <w:b/>
                <w:bCs/>
                <w:color w:val="FFFFFF"/>
              </w:rPr>
              <w:t xml:space="preserve">Step</w:t>
            </w:r>
          </w:p>
        </w:tc>
        <w:tc>
          <w:tcPr>
            <w:tcW w:type="dxa" w:w="6660"/>
            <w:shd w:fill="4F46E5" w:color="auto" w:val="clear"/>
            <w:tcMar>
              <w:top w:type="dxa" w:w="80"/>
              <w:left w:type="dxa" w:w="120"/>
              <w:bottom w:type="dxa" w:w="80"/>
              <w:right w:type="dxa" w:w="120"/>
            </w:tcMar>
          </w:tcPr>
          <w:p>
            <w:pPr>
              <w:spacing w:after="0" w:line="260"/>
            </w:pPr>
            <w:r>
              <w:rPr>
                <w:b/>
                <w:bCs/>
                <w:color w:val="FFFFFF"/>
              </w:rPr>
              <w:t xml:space="preserve">What you do</w:t>
            </w:r>
          </w:p>
        </w:tc>
        <w:tc>
          <w:tcPr>
            <w:tcW w:type="dxa" w:w="1800"/>
            <w:shd w:fill="4F46E5" w:color="auto" w:val="clear"/>
            <w:tcMar>
              <w:top w:type="dxa" w:w="80"/>
              <w:left w:type="dxa" w:w="120"/>
              <w:bottom w:type="dxa" w:w="80"/>
              <w:right w:type="dxa" w:w="120"/>
            </w:tcMar>
          </w:tcPr>
          <w:p>
            <w:pPr>
              <w:spacing w:after="0" w:line="260"/>
            </w:pPr>
            <w:r>
              <w:rPr>
                <w:b/>
                <w:bCs/>
                <w:color w:val="FFFFFF"/>
              </w:rPr>
              <w:t xml:space="preserve">How often</w:t>
            </w:r>
          </w:p>
        </w:tc>
      </w:tr>
      <w:tr>
        <w:tc>
          <w:tcPr>
            <w:tcW w:type="dxa" w:w="900"/>
            <w:tcMar>
              <w:top w:type="dxa" w:w="80"/>
              <w:left w:type="dxa" w:w="120"/>
              <w:bottom w:type="dxa" w:w="80"/>
              <w:right w:type="dxa" w:w="120"/>
            </w:tcMar>
          </w:tcPr>
          <w:p>
            <w:pPr>
              <w:spacing w:after="0" w:line="260"/>
            </w:pPr>
            <w:r>
              <w:t xml:space="preserve">1</w:t>
            </w:r>
          </w:p>
        </w:tc>
        <w:tc>
          <w:tcPr>
            <w:tcW w:type="dxa" w:w="6660"/>
            <w:tcMar>
              <w:top w:type="dxa" w:w="80"/>
              <w:left w:type="dxa" w:w="120"/>
              <w:bottom w:type="dxa" w:w="80"/>
              <w:right w:type="dxa" w:w="120"/>
            </w:tcMar>
          </w:tcPr>
          <w:p>
            <w:pPr>
              <w:spacing w:after="0" w:line="260"/>
            </w:pPr>
            <w:r>
              <w:t xml:space="preserve">Run the Setup Wizard.</w:t>
            </w:r>
          </w:p>
        </w:tc>
        <w:tc>
          <w:tcPr>
            <w:tcW w:type="dxa" w:w="1800"/>
            <w:tcMar>
              <w:top w:type="dxa" w:w="80"/>
              <w:left w:type="dxa" w:w="120"/>
              <w:bottom w:type="dxa" w:w="80"/>
              <w:right w:type="dxa" w:w="120"/>
            </w:tcMar>
          </w:tcPr>
          <w:p>
            <w:pPr>
              <w:spacing w:after="0" w:line="260"/>
            </w:pPr>
            <w:r>
              <w:t xml:space="preserve">Once. Ever.</w:t>
            </w:r>
          </w:p>
        </w:tc>
      </w:tr>
      <w:tr>
        <w:tc>
          <w:tcPr>
            <w:tcW w:type="dxa" w:w="900"/>
            <w:shd w:fill="F7F8FC" w:color="auto" w:val="clear"/>
            <w:tcMar>
              <w:top w:type="dxa" w:w="80"/>
              <w:left w:type="dxa" w:w="120"/>
              <w:bottom w:type="dxa" w:w="80"/>
              <w:right w:type="dxa" w:w="120"/>
            </w:tcMar>
          </w:tcPr>
          <w:p>
            <w:pPr>
              <w:spacing w:after="0" w:line="260"/>
            </w:pPr>
            <w:r>
              <w:t xml:space="preserve">2</w:t>
            </w:r>
          </w:p>
        </w:tc>
        <w:tc>
          <w:tcPr>
            <w:tcW w:type="dxa" w:w="6660"/>
            <w:shd w:fill="F7F8FC" w:color="auto" w:val="clear"/>
            <w:tcMar>
              <w:top w:type="dxa" w:w="80"/>
              <w:left w:type="dxa" w:w="120"/>
              <w:bottom w:type="dxa" w:w="80"/>
              <w:right w:type="dxa" w:w="120"/>
            </w:tcMar>
          </w:tcPr>
          <w:p>
            <w:pPr>
              <w:spacing w:after="0" w:line="260"/>
            </w:pPr>
            <w:r>
              <w:t xml:space="preserve">Add your customers.</w:t>
            </w:r>
          </w:p>
        </w:tc>
        <w:tc>
          <w:tcPr>
            <w:tcW w:type="dxa" w:w="1800"/>
            <w:shd w:fill="F7F8FC" w:color="auto" w:val="clear"/>
            <w:tcMar>
              <w:top w:type="dxa" w:w="80"/>
              <w:left w:type="dxa" w:w="120"/>
              <w:bottom w:type="dxa" w:w="80"/>
              <w:right w:type="dxa" w:w="120"/>
            </w:tcMar>
          </w:tcPr>
          <w:p>
            <w:pPr>
              <w:spacing w:after="0" w:line="260"/>
            </w:pPr>
            <w:r>
              <w:t xml:space="preserve">Once, then whenever you win a new one.</w:t>
            </w:r>
          </w:p>
        </w:tc>
      </w:tr>
      <w:tr>
        <w:tc>
          <w:tcPr>
            <w:tcW w:type="dxa" w:w="900"/>
            <w:tcMar>
              <w:top w:type="dxa" w:w="80"/>
              <w:left w:type="dxa" w:w="120"/>
              <w:bottom w:type="dxa" w:w="80"/>
              <w:right w:type="dxa" w:w="120"/>
            </w:tcMar>
          </w:tcPr>
          <w:p>
            <w:pPr>
              <w:spacing w:after="0" w:line="260"/>
            </w:pPr>
            <w:r>
              <w:t xml:space="preserve">3</w:t>
            </w:r>
          </w:p>
        </w:tc>
        <w:tc>
          <w:tcPr>
            <w:tcW w:type="dxa" w:w="6660"/>
            <w:tcMar>
              <w:top w:type="dxa" w:w="80"/>
              <w:left w:type="dxa" w:w="120"/>
              <w:bottom w:type="dxa" w:w="80"/>
              <w:right w:type="dxa" w:w="120"/>
            </w:tcMar>
          </w:tcPr>
          <w:p>
            <w:pPr>
              <w:spacing w:after="0" w:line="260"/>
            </w:pPr>
            <w:r>
              <w:t xml:space="preserve">Set what each one pays every period.</w:t>
            </w:r>
          </w:p>
        </w:tc>
        <w:tc>
          <w:tcPr>
            <w:tcW w:type="dxa" w:w="1800"/>
            <w:tcMar>
              <w:top w:type="dxa" w:w="80"/>
              <w:left w:type="dxa" w:w="120"/>
              <w:bottom w:type="dxa" w:w="80"/>
              <w:right w:type="dxa" w:w="120"/>
            </w:tcMar>
          </w:tcPr>
          <w:p>
            <w:pPr>
              <w:spacing w:after="0" w:line="260"/>
            </w:pPr>
            <w:r>
              <w:t xml:space="preserve">Once per customer.</w:t>
            </w:r>
          </w:p>
        </w:tc>
      </w:tr>
      <w:tr>
        <w:tc>
          <w:tcPr>
            <w:tcW w:type="dxa" w:w="900"/>
            <w:shd w:fill="F7F8FC" w:color="auto" w:val="clear"/>
            <w:tcMar>
              <w:top w:type="dxa" w:w="80"/>
              <w:left w:type="dxa" w:w="120"/>
              <w:bottom w:type="dxa" w:w="80"/>
              <w:right w:type="dxa" w:w="120"/>
            </w:tcMar>
          </w:tcPr>
          <w:p>
            <w:pPr>
              <w:spacing w:after="0" w:line="260"/>
            </w:pPr>
            <w:r>
              <w:t xml:space="preserve">4</w:t>
            </w:r>
          </w:p>
        </w:tc>
        <w:tc>
          <w:tcPr>
            <w:tcW w:type="dxa" w:w="6660"/>
            <w:shd w:fill="F7F8FC" w:color="auto" w:val="clear"/>
            <w:tcMar>
              <w:top w:type="dxa" w:w="80"/>
              <w:left w:type="dxa" w:w="120"/>
              <w:bottom w:type="dxa" w:w="80"/>
              <w:right w:type="dxa" w:w="120"/>
            </w:tcMar>
          </w:tcPr>
          <w:p>
            <w:pPr>
              <w:spacing w:after="0" w:line="260"/>
            </w:pPr>
            <w:r>
              <w:t xml:space="preserve">Make the bill — press "New statement", then "Generate".</w:t>
            </w:r>
          </w:p>
        </w:tc>
        <w:tc>
          <w:tcPr>
            <w:tcW w:type="dxa" w:w="1800"/>
            <w:shd w:fill="F7F8FC" w:color="auto" w:val="clear"/>
            <w:tcMar>
              <w:top w:type="dxa" w:w="80"/>
              <w:left w:type="dxa" w:w="120"/>
              <w:bottom w:type="dxa" w:w="80"/>
              <w:right w:type="dxa" w:w="120"/>
            </w:tcMar>
          </w:tcPr>
          <w:p>
            <w:pPr>
              <w:spacing w:after="0" w:line="260"/>
            </w:pPr>
            <w:r>
              <w:t xml:space="preserve">Every month.</w:t>
            </w:r>
          </w:p>
        </w:tc>
      </w:tr>
      <w:tr>
        <w:tc>
          <w:tcPr>
            <w:tcW w:type="dxa" w:w="900"/>
            <w:tcMar>
              <w:top w:type="dxa" w:w="80"/>
              <w:left w:type="dxa" w:w="120"/>
              <w:bottom w:type="dxa" w:w="80"/>
              <w:right w:type="dxa" w:w="120"/>
            </w:tcMar>
          </w:tcPr>
          <w:p>
            <w:pPr>
              <w:spacing w:after="0" w:line="260"/>
            </w:pPr>
            <w:r>
              <w:t xml:space="preserve">5</w:t>
            </w:r>
          </w:p>
        </w:tc>
        <w:tc>
          <w:tcPr>
            <w:tcW w:type="dxa" w:w="6660"/>
            <w:tcMar>
              <w:top w:type="dxa" w:w="80"/>
              <w:left w:type="dxa" w:w="120"/>
              <w:bottom w:type="dxa" w:w="80"/>
              <w:right w:type="dxa" w:w="120"/>
            </w:tcMar>
          </w:tcPr>
          <w:p>
            <w:pPr>
              <w:spacing w:after="0" w:line="260"/>
            </w:pPr>
            <w:r>
              <w:t xml:space="preserve">Check it, then press "Issue".</w:t>
            </w:r>
          </w:p>
        </w:tc>
        <w:tc>
          <w:tcPr>
            <w:tcW w:type="dxa" w:w="1800"/>
            <w:tcMar>
              <w:top w:type="dxa" w:w="80"/>
              <w:left w:type="dxa" w:w="120"/>
              <w:bottom w:type="dxa" w:w="80"/>
              <w:right w:type="dxa" w:w="120"/>
            </w:tcMar>
          </w:tcPr>
          <w:p>
            <w:pPr>
              <w:spacing w:after="0" w:line="260"/>
            </w:pPr>
            <w:r>
              <w:t xml:space="preserve">Every month.</w:t>
            </w:r>
          </w:p>
        </w:tc>
      </w:tr>
      <w:tr>
        <w:tc>
          <w:tcPr>
            <w:tcW w:type="dxa" w:w="900"/>
            <w:shd w:fill="F7F8FC" w:color="auto" w:val="clear"/>
            <w:tcMar>
              <w:top w:type="dxa" w:w="80"/>
              <w:left w:type="dxa" w:w="120"/>
              <w:bottom w:type="dxa" w:w="80"/>
              <w:right w:type="dxa" w:w="120"/>
            </w:tcMar>
          </w:tcPr>
          <w:p>
            <w:pPr>
              <w:spacing w:after="0" w:line="260"/>
            </w:pPr>
            <w:r>
              <w:t xml:space="preserve">6</w:t>
            </w:r>
          </w:p>
        </w:tc>
        <w:tc>
          <w:tcPr>
            <w:tcW w:type="dxa" w:w="6660"/>
            <w:shd w:fill="F7F8FC" w:color="auto" w:val="clear"/>
            <w:tcMar>
              <w:top w:type="dxa" w:w="80"/>
              <w:left w:type="dxa" w:w="120"/>
              <w:bottom w:type="dxa" w:w="80"/>
              <w:right w:type="dxa" w:w="120"/>
            </w:tcMar>
          </w:tcPr>
          <w:p>
            <w:pPr>
              <w:spacing w:after="0" w:line="260"/>
            </w:pPr>
            <w:r>
              <w:t xml:space="preserve">Send it — "Email" or "Print / Save as PDF".</w:t>
            </w:r>
          </w:p>
        </w:tc>
        <w:tc>
          <w:tcPr>
            <w:tcW w:type="dxa" w:w="1800"/>
            <w:shd w:fill="F7F8FC" w:color="auto" w:val="clear"/>
            <w:tcMar>
              <w:top w:type="dxa" w:w="80"/>
              <w:left w:type="dxa" w:w="120"/>
              <w:bottom w:type="dxa" w:w="80"/>
              <w:right w:type="dxa" w:w="120"/>
            </w:tcMar>
          </w:tcPr>
          <w:p>
            <w:pPr>
              <w:spacing w:after="0" w:line="260"/>
            </w:pPr>
            <w:r>
              <w:t xml:space="preserve">Every month.</w:t>
            </w:r>
          </w:p>
        </w:tc>
      </w:tr>
      <w:tr>
        <w:tc>
          <w:tcPr>
            <w:tcW w:type="dxa" w:w="900"/>
            <w:tcMar>
              <w:top w:type="dxa" w:w="80"/>
              <w:left w:type="dxa" w:w="120"/>
              <w:bottom w:type="dxa" w:w="80"/>
              <w:right w:type="dxa" w:w="120"/>
            </w:tcMar>
          </w:tcPr>
          <w:p>
            <w:pPr>
              <w:spacing w:after="0" w:line="260"/>
            </w:pPr>
            <w:r>
              <w:t xml:space="preserve">7</w:t>
            </w:r>
          </w:p>
        </w:tc>
        <w:tc>
          <w:tcPr>
            <w:tcW w:type="dxa" w:w="6660"/>
            <w:tcMar>
              <w:top w:type="dxa" w:w="80"/>
              <w:left w:type="dxa" w:w="120"/>
              <w:bottom w:type="dxa" w:w="80"/>
              <w:right w:type="dxa" w:w="120"/>
            </w:tcMar>
          </w:tcPr>
          <w:p>
            <w:pPr>
              <w:spacing w:after="0" w:line="260"/>
            </w:pPr>
            <w:r>
              <w:t xml:space="preserve">When the money arrives, press "Record payment".</w:t>
            </w:r>
          </w:p>
        </w:tc>
        <w:tc>
          <w:tcPr>
            <w:tcW w:type="dxa" w:w="1800"/>
            <w:tcMar>
              <w:top w:type="dxa" w:w="80"/>
              <w:left w:type="dxa" w:w="120"/>
              <w:bottom w:type="dxa" w:w="80"/>
              <w:right w:type="dxa" w:w="120"/>
            </w:tcMar>
          </w:tcPr>
          <w:p>
            <w:pPr>
              <w:spacing w:after="0" w:line="260"/>
            </w:pPr>
            <w:r>
              <w:t xml:space="preserve">Whenever they pay.</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9F7EF" w:color="auto" w:val="clear"/>
            <w:tcMar>
              <w:top w:type="dxa" w:w="140"/>
              <w:left w:type="dxa" w:w="180"/>
              <w:bottom w:type="dxa" w:w="140"/>
              <w:right w:type="dxa" w:w="180"/>
            </w:tcMar>
          </w:tcPr>
          <w:p>
            <w:pPr>
              <w:spacing w:after="60"/>
            </w:pPr>
            <w:r>
              <w:rPr>
                <w:b/>
                <w:bCs/>
              </w:rPr>
              <w:t xml:space="preserve">The good news</w:t>
            </w:r>
          </w:p>
          <w:p>
            <w:pPr>
              <w:spacing w:after="40" w:line="264"/>
            </w:pPr>
            <w:r>
              <w:t xml:space="preserve">Steps 1, 2 and 3 are set-up. You do them once and then forget about them.</w:t>
            </w:r>
          </w:p>
          <w:p>
            <w:pPr>
              <w:spacing w:after="40" w:line="264"/>
            </w:pPr>
            <w:r>
              <w:t xml:space="preserve">The monthly routine is only steps 4, 5, 6 and 7 — and if you turn on automatic sending, even 4 and 6 happen without you.</w:t>
            </w:r>
          </w:p>
        </w:tc>
      </w:tr>
    </w:tbl>
    <w:p>
      <w:r>
        <w:br w:type="page"/>
      </w:r>
    </w:p>
    <w:p>
      <w:pPr>
        <w:pStyle w:val="Heading1"/>
        <w:spacing w:after="200" w:before="360"/>
      </w:pPr>
      <w:r>
        <w:t xml:space="preserve">5. Step 1 — The Setup Wizard</w:t>
      </w:r>
    </w:p>
    <w:p>
      <w:pPr>
        <w:spacing w:after="120" w:line="276"/>
      </w:pPr>
      <w:r>
        <w:t xml:space="preserve">Go to </w:t>
      </w:r>
      <w:r>
        <w:rPr>
          <w:b/>
          <w:bCs/>
        </w:rPr>
        <w:t xml:space="preserve">Billing → Setup Wizard</w:t>
      </w:r>
      <w:r>
        <w:t xml:space="preserve">. It says "Three steps. About two minutes." That is true.</w:t>
      </w:r>
    </w:p>
    <w:p>
      <w:pPr>
        <w:pStyle w:val="Heading2"/>
        <w:spacing w:after="140" w:before="280"/>
      </w:pPr>
      <w:r>
        <w:t xml:space="preserve">Screen 1 of 3 — "Your business"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shd w:fill="4F46E5" w:color="auto" w:val="clear"/>
            <w:tcMar>
              <w:top w:type="dxa" w:w="80"/>
              <w:left w:type="dxa" w:w="120"/>
              <w:bottom w:type="dxa" w:w="80"/>
              <w:right w:type="dxa" w:w="120"/>
            </w:tcMar>
          </w:tcPr>
          <w:p>
            <w:pPr>
              <w:spacing w:after="0" w:line="260"/>
            </w:pPr>
            <w:r>
              <w:rPr>
                <w:b/>
                <w:bCs/>
                <w:color w:val="FFFFFF"/>
              </w:rPr>
              <w:t xml:space="preserve">Box</w:t>
            </w:r>
          </w:p>
        </w:tc>
        <w:tc>
          <w:tcPr>
            <w:tcW w:type="dxa" w:w="6960"/>
            <w:shd w:fill="4F46E5" w:color="auto" w:val="clear"/>
            <w:tcMar>
              <w:top w:type="dxa" w:w="80"/>
              <w:left w:type="dxa" w:w="120"/>
              <w:bottom w:type="dxa" w:w="80"/>
              <w:right w:type="dxa" w:w="120"/>
            </w:tcMar>
          </w:tcPr>
          <w:p>
            <w:pPr>
              <w:spacing w:after="0" w:line="260"/>
            </w:pPr>
            <w:r>
              <w:rPr>
                <w:b/>
                <w:bCs/>
                <w:color w:val="FFFFFF"/>
              </w:rPr>
              <w:t xml:space="preserve">What to type</w:t>
            </w:r>
          </w:p>
        </w:tc>
      </w:tr>
      <w:tr>
        <w:tc>
          <w:tcPr>
            <w:tcW w:type="dxa" w:w="2400"/>
            <w:tcMar>
              <w:top w:type="dxa" w:w="80"/>
              <w:left w:type="dxa" w:w="120"/>
              <w:bottom w:type="dxa" w:w="80"/>
              <w:right w:type="dxa" w:w="120"/>
            </w:tcMar>
          </w:tcPr>
          <w:p>
            <w:pPr>
              <w:spacing w:after="0" w:line="260"/>
            </w:pPr>
            <w:r>
              <w:t xml:space="preserve">Business name</w:t>
            </w:r>
          </w:p>
        </w:tc>
        <w:tc>
          <w:tcPr>
            <w:tcW w:type="dxa" w:w="6960"/>
            <w:tcMar>
              <w:top w:type="dxa" w:w="80"/>
              <w:left w:type="dxa" w:w="120"/>
              <w:bottom w:type="dxa" w:w="80"/>
              <w:right w:type="dxa" w:w="120"/>
            </w:tcMar>
          </w:tcPr>
          <w:p>
            <w:pPr>
              <w:spacing w:after="0" w:line="260"/>
            </w:pPr>
            <w:r>
              <w:t xml:space="preserve">Your company name exactly as it should be printed on the bill. This is required.</w:t>
            </w:r>
          </w:p>
        </w:tc>
      </w:tr>
      <w:tr>
        <w:tc>
          <w:tcPr>
            <w:tcW w:type="dxa" w:w="2400"/>
            <w:shd w:fill="F7F8FC" w:color="auto" w:val="clear"/>
            <w:tcMar>
              <w:top w:type="dxa" w:w="80"/>
              <w:left w:type="dxa" w:w="120"/>
              <w:bottom w:type="dxa" w:w="80"/>
              <w:right w:type="dxa" w:w="120"/>
            </w:tcMar>
          </w:tcPr>
          <w:p>
            <w:pPr>
              <w:spacing w:after="0" w:line="260"/>
            </w:pPr>
            <w:r>
              <w:t xml:space="preserve">Currency shown as</w:t>
            </w:r>
          </w:p>
        </w:tc>
        <w:tc>
          <w:tcPr>
            <w:tcW w:type="dxa" w:w="6960"/>
            <w:shd w:fill="F7F8FC" w:color="auto" w:val="clear"/>
            <w:tcMar>
              <w:top w:type="dxa" w:w="80"/>
              <w:left w:type="dxa" w:w="120"/>
              <w:bottom w:type="dxa" w:w="80"/>
              <w:right w:type="dxa" w:w="120"/>
            </w:tcMar>
          </w:tcPr>
          <w:p>
            <w:pPr>
              <w:spacing w:after="0" w:line="260"/>
            </w:pPr>
            <w:r>
              <w:t xml:space="preserve">Pick one: Symbol shows ₱13,750.00. Code shows PHP13,750.00. None shows just 13,750.00. If you are unsure, pick Symbol.</w:t>
            </w:r>
          </w:p>
        </w:tc>
      </w:tr>
      <w:tr>
        <w:tc>
          <w:tcPr>
            <w:tcW w:type="dxa" w:w="2400"/>
            <w:tcMar>
              <w:top w:type="dxa" w:w="80"/>
              <w:left w:type="dxa" w:w="120"/>
              <w:bottom w:type="dxa" w:w="80"/>
              <w:right w:type="dxa" w:w="120"/>
            </w:tcMar>
          </w:tcPr>
          <w:p>
            <w:pPr>
              <w:spacing w:after="0" w:line="260"/>
            </w:pPr>
            <w:r>
              <w:t xml:space="preserve">Business address</w:t>
            </w:r>
          </w:p>
        </w:tc>
        <w:tc>
          <w:tcPr>
            <w:tcW w:type="dxa" w:w="6960"/>
            <w:tcMar>
              <w:top w:type="dxa" w:w="80"/>
              <w:left w:type="dxa" w:w="120"/>
              <w:bottom w:type="dxa" w:w="80"/>
              <w:right w:type="dxa" w:w="120"/>
            </w:tcMar>
          </w:tcPr>
          <w:p>
            <w:pPr>
              <w:spacing w:after="0" w:line="260"/>
            </w:pPr>
            <w:r>
              <w:t xml:space="preserve">Your office address. It gets printed on the bill.</w:t>
            </w:r>
          </w:p>
        </w:tc>
      </w:tr>
    </w:tbl>
    <w:p>
      <w:pPr>
        <w:spacing w:after="120" w:line="276"/>
      </w:pPr>
      <w:r>
        <w:t xml:space="preserve">Press Continue.</w:t>
      </w:r>
    </w:p>
    <w:p>
      <w:pPr>
        <w:pStyle w:val="Heading2"/>
        <w:spacing w:after="140" w:before="280"/>
      </w:pPr>
      <w:r>
        <w:t xml:space="preserve">Screen 2 of 3 — "What kind"</w:t>
      </w:r>
    </w:p>
    <w:p>
      <w:pPr>
        <w:spacing w:after="120" w:line="276"/>
      </w:pPr>
      <w:r>
        <w:t xml:space="preserve">You will see several cards, one per type of business. Click the card that is closest to what you do, then press Continue.</w:t>
      </w:r>
    </w:p>
    <w:p>
      <w:pPr>
        <w:spacing w:after="120" w:line="276"/>
      </w:pPr>
      <w:r>
        <w:t xml:space="preserve">Each card tells you what it will set up for you: what your customers will be called, what charges you will start with, and when bills become due.</w:t>
      </w:r>
    </w:p>
    <w:p>
      <w:pPr>
        <w:pStyle w:val="ListParagraph"/>
        <w:numPr>
          <w:ilvl w:val="0"/>
          <w:numId w:val="4"/>
        </w:numPr>
        <w:spacing w:after="80" w:line="276"/>
      </w:pPr>
      <w:r>
        <w:t xml:space="preserve">Do not agonise over this. Pick the closest one.</w:t>
      </w:r>
    </w:p>
    <w:p>
      <w:pPr>
        <w:pStyle w:val="ListParagraph"/>
        <w:numPr>
          <w:ilvl w:val="0"/>
          <w:numId w:val="4"/>
        </w:numPr>
        <w:spacing w:after="80" w:line="276"/>
      </w:pPr>
      <w:r>
        <w:t xml:space="preserve">Everything it creates can be renamed, changed or deleted afterwards.</w:t>
      </w:r>
    </w:p>
    <w:p>
      <w:pPr>
        <w:pStyle w:val="ListParagraph"/>
        <w:numPr>
          <w:ilvl w:val="0"/>
          <w:numId w:val="4"/>
        </w:numPr>
        <w:spacing w:after="80" w:line="276"/>
      </w:pPr>
      <w:r>
        <w:t xml:space="preserve">It only adds things. It never deletes anything you already have.</w:t>
      </w:r>
    </w:p>
    <w:p>
      <w:pPr>
        <w:pStyle w:val="Heading2"/>
        <w:spacing w:after="140" w:before="280"/>
      </w:pPr>
      <w:r>
        <w:t xml:space="preserve">Screen 3 of 3 — "What you charge"</w:t>
      </w:r>
    </w:p>
    <w:p>
      <w:pPr>
        <w:spacing w:after="120" w:line="276"/>
      </w:pPr>
      <w:r>
        <w:t xml:space="preserve">A small table appears with the charges that came with the card you picked. For each row:</w:t>
      </w:r>
    </w:p>
    <w:p>
      <w:pPr>
        <w:pStyle w:val="ListParagraph"/>
        <w:numPr>
          <w:ilvl w:val="0"/>
          <w:numId w:val="5"/>
        </w:numPr>
        <w:spacing w:after="100" w:line="276"/>
      </w:pPr>
      <w:r>
        <w:t xml:space="preserve">Type the amount you actually charge in the Amount box.</w:t>
      </w:r>
    </w:p>
    <w:p>
      <w:pPr>
        <w:pStyle w:val="ListParagraph"/>
        <w:numPr>
          <w:ilvl w:val="0"/>
          <w:numId w:val="5"/>
        </w:numPr>
        <w:spacing w:after="100" w:line="276"/>
      </w:pPr>
      <w:r>
        <w:t xml:space="preserve">If you do not use a row at all, press the red bin icon to remove it.</w:t>
      </w:r>
    </w:p>
    <w:p>
      <w:pPr>
        <w:pStyle w:val="ListParagraph"/>
        <w:numPr>
          <w:ilvl w:val="0"/>
          <w:numId w:val="5"/>
        </w:numPr>
        <w:spacing w:after="100" w:line="276"/>
      </w:pPr>
      <w:r>
        <w:t xml:space="preserve">A row marked "metered" — like electricity or water — stays at zero. Its amount comes from meter readings later, not from you.</w:t>
      </w:r>
    </w:p>
    <w:p>
      <w:pPr>
        <w:pStyle w:val="Heading3"/>
        <w:spacing w:after="120" w:before="220"/>
      </w:pPr>
      <w:r>
        <w:t xml:space="preserve">The "Send statements automatically" tick box</w:t>
      </w:r>
    </w:p>
    <w:p>
      <w:pPr>
        <w:spacing w:after="120" w:line="276"/>
      </w:pPr>
      <w:r>
        <w:t xml:space="preserve">Underneath the table there is a tick box. This is the single most useful setting in AutoSOA.</w:t>
      </w:r>
    </w:p>
    <w:p>
      <w:pPr>
        <w:pStyle w:val="ListParagraph"/>
        <w:numPr>
          <w:ilvl w:val="0"/>
          <w:numId w:val="6"/>
        </w:numPr>
        <w:spacing w:after="80" w:line="276"/>
      </w:pPr>
      <w:r>
        <w:t xml:space="preserve">Leave it un-ticked and you make and send every bill by hand.</w:t>
      </w:r>
    </w:p>
    <w:p>
      <w:pPr>
        <w:pStyle w:val="ListParagraph"/>
        <w:numPr>
          <w:ilvl w:val="0"/>
          <w:numId w:val="6"/>
        </w:numPr>
        <w:spacing w:after="80" w:line="276"/>
      </w:pPr>
      <w:r>
        <w:t xml:space="preserve">Tick it and two more boxes appear: "Create statements on day" (a number from 1 to 28) and "Email this many days before the due date".</w:t>
      </w:r>
    </w:p>
    <w:p>
      <w:pPr>
        <w:pStyle w:val="ListParagraph"/>
        <w:numPr>
          <w:ilvl w:val="0"/>
          <w:numId w:val="6"/>
        </w:numPr>
        <w:spacing w:after="80" w:line="276"/>
      </w:pPr>
      <w:r>
        <w:t xml:space="preserve">Example: day 1 and 3 days means bills are created on the 1st of every month and emailed 3 days before they are due.</w:t>
      </w:r>
    </w:p>
    <w:p>
      <w:pPr>
        <w:pStyle w:val="ListParagraph"/>
        <w:numPr>
          <w:ilvl w:val="0"/>
          <w:numId w:val="6"/>
        </w:numPr>
        <w:spacing w:after="80" w:line="276"/>
      </w:pPr>
      <w:r>
        <w:t xml:space="preserve">Customers with no email address on file are simply skipped — nothing crashes.</w:t>
      </w:r>
    </w:p>
    <w:p>
      <w:pPr>
        <w:spacing w:after="160"/>
      </w:pPr>
    </w:p>
    <w:p>
      <w:pPr>
        <w:spacing w:after="120" w:line="276"/>
      </w:pPr>
      <w:r>
        <w:t xml:space="preserve">Press "Done — add customers". You are finished with setup.</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9F7EF" w:color="auto" w:val="clear"/>
            <w:tcMar>
              <w:top w:type="dxa" w:w="140"/>
              <w:left w:type="dxa" w:w="180"/>
              <w:bottom w:type="dxa" w:w="140"/>
              <w:right w:type="dxa" w:w="180"/>
            </w:tcMar>
          </w:tcPr>
          <w:p>
            <w:pPr>
              <w:spacing w:after="60"/>
            </w:pPr>
            <w:r>
              <w:rPr>
                <w:b/>
                <w:bCs/>
              </w:rPr>
              <w:t xml:space="preserve">Ran the wizard already? Run it again, safely.</w:t>
            </w:r>
          </w:p>
          <w:p>
            <w:pPr>
              <w:spacing w:after="40" w:line="264"/>
            </w:pPr>
            <w:r>
              <w:t xml:space="preserve">If you open the wizard a second time it tells you billing is already set up.</w:t>
            </w:r>
          </w:p>
          <w:p>
            <w:pPr>
              <w:spacing w:after="40" w:line="264"/>
            </w:pPr>
            <w:r>
              <w:t xml:space="preserve">Running it again only adds what is missing. Nothing is duplicated and nothing is overwritten.</w:t>
            </w:r>
          </w:p>
        </w:tc>
      </w:tr>
    </w:tbl>
    <w:p>
      <w:r>
        <w:br w:type="page"/>
      </w:r>
    </w:p>
    <w:p>
      <w:pPr>
        <w:pStyle w:val="Heading1"/>
        <w:spacing w:after="200" w:before="360"/>
      </w:pPr>
      <w:r>
        <w:t xml:space="preserve">6. Step 2 — Add the people you bill</w:t>
      </w:r>
    </w:p>
    <w:p>
      <w:pPr>
        <w:spacing w:after="120" w:line="276"/>
      </w:pPr>
      <w:r>
        <w:t xml:space="preserve">Go to </w:t>
      </w:r>
      <w:r>
        <w:rPr>
          <w:b/>
          <w:bCs/>
        </w:rPr>
        <w:t xml:space="preserve">Billing → Customers</w:t>
      </w:r>
      <w:r>
        <w:t xml:space="preserve">. (If your setup calls them Clients, Tenants or Occupants, that is the same menu item.)</w:t>
      </w:r>
    </w:p>
    <w:p>
      <w:pPr>
        <w:spacing w:after="120" w:line="276"/>
      </w:pPr>
      <w:r>
        <w:t xml:space="preserve">There are three ways to get people in. Pick the one that suits how many you have.</w:t>
      </w:r>
    </w:p>
    <w:p>
      <w:pPr>
        <w:pStyle w:val="Heading2"/>
        <w:spacing w:after="140" w:before="280"/>
      </w:pPr>
      <w:r>
        <w:t xml:space="preserve">Way 1 — One at a time (a handful of customers)</w:t>
      </w:r>
    </w:p>
    <w:p>
      <w:pPr>
        <w:pStyle w:val="ListParagraph"/>
        <w:numPr>
          <w:ilvl w:val="0"/>
          <w:numId w:val="7"/>
        </w:numPr>
        <w:spacing w:after="100" w:line="276"/>
      </w:pPr>
      <w:r>
        <w:t xml:space="preserve">Press the "New" button at the top right.</w:t>
      </w:r>
    </w:p>
    <w:p>
      <w:pPr>
        <w:pStyle w:val="ListParagraph"/>
        <w:numPr>
          <w:ilvl w:val="0"/>
          <w:numId w:val="7"/>
        </w:numPr>
        <w:spacing w:after="100" w:line="276"/>
      </w:pPr>
      <w:r>
        <w:t xml:space="preserve">Fill in Name, Email, Phone and Billing address.</w:t>
      </w:r>
    </w:p>
    <w:p>
      <w:pPr>
        <w:pStyle w:val="ListParagraph"/>
        <w:numPr>
          <w:ilvl w:val="0"/>
          <w:numId w:val="7"/>
        </w:numPr>
        <w:spacing w:after="100" w:line="276"/>
      </w:pPr>
      <w:r>
        <w:t xml:space="preserve">Press Save.</w:t>
      </w:r>
    </w:p>
    <w:p>
      <w:pPr>
        <w:spacing w:after="120" w:line="276"/>
      </w:pPr>
      <w:r>
        <w:t xml:space="preserve">The Email box matters more than it looks. No email address means AutoSOA cannot email that customer their bill — you would have to print it instead.</w:t>
      </w:r>
    </w:p>
    <w:p>
      <w:pPr>
        <w:pStyle w:val="Heading2"/>
        <w:spacing w:after="140" w:before="280"/>
      </w:pPr>
      <w:r>
        <w:t xml:space="preserve">Way 2 — Quick add (customer and their charges in one go)</w:t>
      </w:r>
    </w:p>
    <w:p>
      <w:pPr>
        <w:spacing w:after="120" w:line="276"/>
      </w:pPr>
      <w:r>
        <w:t xml:space="preserve">The quick-add form does the customer and their standing charges together, which saves you a trip.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shd w:fill="4F46E5" w:color="auto" w:val="clear"/>
            <w:tcMar>
              <w:top w:type="dxa" w:w="80"/>
              <w:left w:type="dxa" w:w="120"/>
              <w:bottom w:type="dxa" w:w="80"/>
              <w:right w:type="dxa" w:w="120"/>
            </w:tcMar>
          </w:tcPr>
          <w:p>
            <w:pPr>
              <w:spacing w:after="0" w:line="260"/>
            </w:pPr>
            <w:r>
              <w:rPr>
                <w:b/>
                <w:bCs/>
                <w:color w:val="FFFFFF"/>
              </w:rPr>
              <w:t xml:space="preserve">Box</w:t>
            </w:r>
          </w:p>
        </w:tc>
        <w:tc>
          <w:tcPr>
            <w:tcW w:type="dxa" w:w="6760"/>
            <w:shd w:fill="4F46E5" w:color="auto" w:val="clear"/>
            <w:tcMar>
              <w:top w:type="dxa" w:w="80"/>
              <w:left w:type="dxa" w:w="120"/>
              <w:bottom w:type="dxa" w:w="80"/>
              <w:right w:type="dxa" w:w="120"/>
            </w:tcMar>
          </w:tcPr>
          <w:p>
            <w:pPr>
              <w:spacing w:after="0" w:line="260"/>
            </w:pPr>
            <w:r>
              <w:rPr>
                <w:b/>
                <w:bCs/>
                <w:color w:val="FFFFFF"/>
              </w:rPr>
              <w:t xml:space="preserve">What to type</w:t>
            </w:r>
          </w:p>
        </w:tc>
      </w:tr>
      <w:tr>
        <w:tc>
          <w:tcPr>
            <w:tcW w:type="dxa" w:w="2600"/>
            <w:tcMar>
              <w:top w:type="dxa" w:w="80"/>
              <w:left w:type="dxa" w:w="120"/>
              <w:bottom w:type="dxa" w:w="80"/>
              <w:right w:type="dxa" w:w="120"/>
            </w:tcMar>
          </w:tcPr>
          <w:p>
            <w:pPr>
              <w:spacing w:after="0" w:line="260"/>
            </w:pPr>
            <w:r>
              <w:t xml:space="preserve">Name</w:t>
            </w:r>
          </w:p>
        </w:tc>
        <w:tc>
          <w:tcPr>
            <w:tcW w:type="dxa" w:w="6760"/>
            <w:tcMar>
              <w:top w:type="dxa" w:w="80"/>
              <w:left w:type="dxa" w:w="120"/>
              <w:bottom w:type="dxa" w:w="80"/>
              <w:right w:type="dxa" w:w="120"/>
            </w:tcMar>
          </w:tcPr>
          <w:p>
            <w:pPr>
              <w:spacing w:after="0" w:line="260"/>
            </w:pPr>
            <w:r>
              <w:t xml:space="preserve">The customer name. Required.</w:t>
            </w:r>
          </w:p>
        </w:tc>
      </w:tr>
      <w:tr>
        <w:tc>
          <w:tcPr>
            <w:tcW w:type="dxa" w:w="2600"/>
            <w:shd w:fill="F7F8FC" w:color="auto" w:val="clear"/>
            <w:tcMar>
              <w:top w:type="dxa" w:w="80"/>
              <w:left w:type="dxa" w:w="120"/>
              <w:bottom w:type="dxa" w:w="80"/>
              <w:right w:type="dxa" w:w="120"/>
            </w:tcMar>
          </w:tcPr>
          <w:p>
            <w:pPr>
              <w:spacing w:after="0" w:line="260"/>
            </w:pPr>
            <w:r>
              <w:t xml:space="preserve">Email</w:t>
            </w:r>
          </w:p>
        </w:tc>
        <w:tc>
          <w:tcPr>
            <w:tcW w:type="dxa" w:w="6760"/>
            <w:shd w:fill="F7F8FC" w:color="auto" w:val="clear"/>
            <w:tcMar>
              <w:top w:type="dxa" w:w="80"/>
              <w:left w:type="dxa" w:w="120"/>
              <w:bottom w:type="dxa" w:w="80"/>
              <w:right w:type="dxa" w:w="120"/>
            </w:tcMar>
          </w:tcPr>
          <w:p>
            <w:pPr>
              <w:spacing w:after="0" w:line="260"/>
            </w:pPr>
            <w:r>
              <w:t xml:space="preserve">Where their bill will be sent.</w:t>
            </w:r>
          </w:p>
        </w:tc>
      </w:tr>
      <w:tr>
        <w:tc>
          <w:tcPr>
            <w:tcW w:type="dxa" w:w="2600"/>
            <w:tcMar>
              <w:top w:type="dxa" w:w="80"/>
              <w:left w:type="dxa" w:w="120"/>
              <w:bottom w:type="dxa" w:w="80"/>
              <w:right w:type="dxa" w:w="120"/>
            </w:tcMar>
          </w:tcPr>
          <w:p>
            <w:pPr>
              <w:spacing w:after="0" w:line="260"/>
            </w:pPr>
            <w:r>
              <w:t xml:space="preserve">Phone</w:t>
            </w:r>
          </w:p>
        </w:tc>
        <w:tc>
          <w:tcPr>
            <w:tcW w:type="dxa" w:w="6760"/>
            <w:tcMar>
              <w:top w:type="dxa" w:w="80"/>
              <w:left w:type="dxa" w:w="120"/>
              <w:bottom w:type="dxa" w:w="80"/>
              <w:right w:type="dxa" w:w="120"/>
            </w:tcMar>
          </w:tcPr>
          <w:p>
            <w:pPr>
              <w:spacing w:after="0" w:line="260"/>
            </w:pPr>
            <w:r>
              <w:t xml:space="preserve">Contact number. Optional.</w:t>
            </w:r>
          </w:p>
        </w:tc>
      </w:tr>
      <w:tr>
        <w:tc>
          <w:tcPr>
            <w:tcW w:type="dxa" w:w="2600"/>
            <w:shd w:fill="F7F8FC" w:color="auto" w:val="clear"/>
            <w:tcMar>
              <w:top w:type="dxa" w:w="80"/>
              <w:left w:type="dxa" w:w="120"/>
              <w:bottom w:type="dxa" w:w="80"/>
              <w:right w:type="dxa" w:w="120"/>
            </w:tcMar>
          </w:tcPr>
          <w:p>
            <w:pPr>
              <w:spacing w:after="0" w:line="260"/>
            </w:pPr>
            <w:r>
              <w:t xml:space="preserve">Billing address</w:t>
            </w:r>
          </w:p>
        </w:tc>
        <w:tc>
          <w:tcPr>
            <w:tcW w:type="dxa" w:w="6760"/>
            <w:shd w:fill="F7F8FC" w:color="auto" w:val="clear"/>
            <w:tcMar>
              <w:top w:type="dxa" w:w="80"/>
              <w:left w:type="dxa" w:w="120"/>
              <w:bottom w:type="dxa" w:w="80"/>
              <w:right w:type="dxa" w:w="120"/>
            </w:tcMar>
          </w:tcPr>
          <w:p>
            <w:pPr>
              <w:spacing w:after="0" w:line="260"/>
            </w:pPr>
            <w:r>
              <w:t xml:space="preserve">The address printed under "BILL TO" on the bill.</w:t>
            </w:r>
          </w:p>
        </w:tc>
      </w:tr>
      <w:tr>
        <w:tc>
          <w:tcPr>
            <w:tcW w:type="dxa" w:w="2600"/>
            <w:tcMar>
              <w:top w:type="dxa" w:w="80"/>
              <w:left w:type="dxa" w:w="120"/>
              <w:bottom w:type="dxa" w:w="80"/>
              <w:right w:type="dxa" w:w="120"/>
            </w:tcMar>
          </w:tcPr>
          <w:p>
            <w:pPr>
              <w:spacing w:after="0" w:line="260"/>
            </w:pPr>
            <w:r>
              <w:t xml:space="preserve">Account number</w:t>
            </w:r>
          </w:p>
        </w:tc>
        <w:tc>
          <w:tcPr>
            <w:tcW w:type="dxa" w:w="6760"/>
            <w:tcMar>
              <w:top w:type="dxa" w:w="80"/>
              <w:left w:type="dxa" w:w="120"/>
              <w:bottom w:type="dxa" w:w="80"/>
              <w:right w:type="dxa" w:w="120"/>
            </w:tcMar>
          </w:tcPr>
          <w:p>
            <w:pPr>
              <w:spacing w:after="0" w:line="260"/>
            </w:pPr>
            <w:r>
              <w:t xml:space="preserve">Your own reference for them, e.g. a unit number or client code.</w:t>
            </w:r>
          </w:p>
        </w:tc>
      </w:tr>
      <w:tr>
        <w:tc>
          <w:tcPr>
            <w:tcW w:type="dxa" w:w="2600"/>
            <w:shd w:fill="F7F8FC" w:color="auto" w:val="clear"/>
            <w:tcMar>
              <w:top w:type="dxa" w:w="80"/>
              <w:left w:type="dxa" w:w="120"/>
              <w:bottom w:type="dxa" w:w="80"/>
              <w:right w:type="dxa" w:w="120"/>
            </w:tcMar>
          </w:tcPr>
          <w:p>
            <w:pPr>
              <w:spacing w:after="0" w:line="260"/>
            </w:pPr>
            <w:r>
              <w:t xml:space="preserve">Starts on</w:t>
            </w:r>
          </w:p>
        </w:tc>
        <w:tc>
          <w:tcPr>
            <w:tcW w:type="dxa" w:w="6760"/>
            <w:shd w:fill="F7F8FC" w:color="auto" w:val="clear"/>
            <w:tcMar>
              <w:top w:type="dxa" w:w="80"/>
              <w:left w:type="dxa" w:w="120"/>
              <w:bottom w:type="dxa" w:w="80"/>
              <w:right w:type="dxa" w:w="120"/>
            </w:tcMar>
          </w:tcPr>
          <w:p>
            <w:pPr>
              <w:spacing w:after="0" w:line="260"/>
            </w:pPr>
            <w:r>
              <w:t xml:space="preserve">The date you start billing them. Leave it as today if you are unsure.</w:t>
            </w:r>
          </w:p>
        </w:tc>
      </w:tr>
      <w:tr>
        <w:tc>
          <w:tcPr>
            <w:tcW w:type="dxa" w:w="2600"/>
            <w:tcMar>
              <w:top w:type="dxa" w:w="80"/>
              <w:left w:type="dxa" w:w="120"/>
              <w:bottom w:type="dxa" w:w="80"/>
              <w:right w:type="dxa" w:w="120"/>
            </w:tcMar>
          </w:tcPr>
          <w:p>
            <w:pPr>
              <w:spacing w:after="0" w:line="260"/>
            </w:pPr>
            <w:r>
              <w:t xml:space="preserve">What they pay every period</w:t>
            </w:r>
          </w:p>
        </w:tc>
        <w:tc>
          <w:tcPr>
            <w:tcW w:type="dxa" w:w="6760"/>
            <w:tcMar>
              <w:top w:type="dxa" w:w="80"/>
              <w:left w:type="dxa" w:w="120"/>
              <w:bottom w:type="dxa" w:w="80"/>
              <w:right w:type="dxa" w:w="120"/>
            </w:tcMar>
          </w:tcPr>
          <w:p>
            <w:pPr>
              <w:spacing w:after="0" w:line="260"/>
            </w:pPr>
            <w:r>
              <w:t xml:space="preserve">Tick the charges that apply and type the amount for each. This is the important part — see section 7.</w:t>
            </w:r>
          </w:p>
        </w:tc>
      </w:tr>
    </w:tbl>
    <w:p>
      <w:pPr>
        <w:pStyle w:val="Heading2"/>
        <w:spacing w:after="140" w:before="280"/>
      </w:pPr>
      <w:r>
        <w:t xml:space="preserve">Way 3 — Import from a spreadsheet (dozens or hundreds)</w:t>
      </w:r>
    </w:p>
    <w:p>
      <w:pPr>
        <w:spacing w:after="120" w:line="276"/>
      </w:pPr>
      <w:r>
        <w:t xml:space="preserve">Go to </w:t>
      </w:r>
      <w:r>
        <w:rPr>
          <w:b/>
          <w:bCs/>
        </w:rPr>
        <w:t xml:space="preserve">Billing → Import Customers</w:t>
      </w:r>
      <w:r>
        <w:t xml:space="preserve">. This is the fastest way by a mile.</w:t>
      </w:r>
    </w:p>
    <w:p>
      <w:pPr>
        <w:pStyle w:val="ListParagraph"/>
        <w:numPr>
          <w:ilvl w:val="0"/>
          <w:numId w:val="8"/>
        </w:numPr>
        <w:spacing w:after="100" w:line="276"/>
      </w:pPr>
      <w:r>
        <w:t xml:space="preserve">Open your Excel file. Select the rows. Copy them (Ctrl+C).</w:t>
      </w:r>
    </w:p>
    <w:p>
      <w:pPr>
        <w:pStyle w:val="ListParagraph"/>
        <w:numPr>
          <w:ilvl w:val="0"/>
          <w:numId w:val="8"/>
        </w:numPr>
        <w:spacing w:after="100" w:line="276"/>
      </w:pPr>
      <w:r>
        <w:t xml:space="preserve">Click inside the big box on the screen and paste (Ctrl+V). You can also press "Choose a .csv file" and pick a file instead.</w:t>
      </w:r>
    </w:p>
    <w:p>
      <w:pPr>
        <w:pStyle w:val="ListParagraph"/>
        <w:numPr>
          <w:ilvl w:val="0"/>
          <w:numId w:val="8"/>
        </w:numPr>
        <w:spacing w:after="100" w:line="276"/>
      </w:pPr>
      <w:r>
        <w:t xml:space="preserve">Press Preview. Nothing has been created yet — this is a dry run.</w:t>
      </w:r>
    </w:p>
    <w:p>
      <w:pPr>
        <w:pStyle w:val="ListParagraph"/>
        <w:numPr>
          <w:ilvl w:val="0"/>
          <w:numId w:val="8"/>
        </w:numPr>
        <w:spacing w:after="100" w:line="276"/>
      </w:pPr>
      <w:r>
        <w:t xml:space="preserve">Read the five numbers at the top (they are explained below).</w:t>
      </w:r>
    </w:p>
    <w:p>
      <w:pPr>
        <w:pStyle w:val="ListParagraph"/>
        <w:numPr>
          <w:ilvl w:val="0"/>
          <w:numId w:val="8"/>
        </w:numPr>
        <w:spacing w:after="100" w:line="276"/>
      </w:pPr>
      <w:r>
        <w:t xml:space="preserve">Look at the table. Green "Create" rows are fine. Red "Skip" rows are not, and the Notes column on the right says why.</w:t>
      </w:r>
    </w:p>
    <w:p>
      <w:pPr>
        <w:pStyle w:val="ListParagraph"/>
        <w:numPr>
          <w:ilvl w:val="0"/>
          <w:numId w:val="8"/>
        </w:numPr>
        <w:spacing w:after="100" w:line="276"/>
      </w:pPr>
      <w:r>
        <w:t xml:space="preserve">If a plain "amount" column was found, choose which charge it belongs to in the drop-down.</w:t>
      </w:r>
    </w:p>
    <w:p>
      <w:pPr>
        <w:pStyle w:val="ListParagraph"/>
        <w:numPr>
          <w:ilvl w:val="0"/>
          <w:numId w:val="8"/>
        </w:numPr>
        <w:spacing w:after="100" w:line="276"/>
      </w:pPr>
      <w:r>
        <w:t xml:space="preserve">When you are happy, press "Create N customer(s)".</w:t>
      </w:r>
    </w:p>
    <w:p>
      <w:pPr>
        <w:pStyle w:val="ListParagraph"/>
        <w:numPr>
          <w:ilvl w:val="0"/>
          <w:numId w:val="8"/>
        </w:numPr>
        <w:spacing w:after="100" w:line="276"/>
      </w:pPr>
      <w:r>
        <w:t xml:space="preserve">Press "Go to the list" to see them.</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rPr>
          <w:tblHeader/>
        </w:trPr>
        <w:tc>
          <w:tcPr>
            <w:tcW w:type="dxa" w:w="2800"/>
            <w:shd w:fill="4F46E5" w:color="auto" w:val="clear"/>
            <w:tcMar>
              <w:top w:type="dxa" w:w="80"/>
              <w:left w:type="dxa" w:w="120"/>
              <w:bottom w:type="dxa" w:w="80"/>
              <w:right w:type="dxa" w:w="120"/>
            </w:tcMar>
          </w:tcPr>
          <w:p>
            <w:pPr>
              <w:spacing w:after="0" w:line="260"/>
            </w:pPr>
            <w:r>
              <w:rPr>
                <w:b/>
                <w:bCs/>
                <w:color w:val="FFFFFF"/>
              </w:rPr>
              <w:t xml:space="preserve">The number at the top</w:t>
            </w:r>
          </w:p>
        </w:tc>
        <w:tc>
          <w:tcPr>
            <w:tcW w:type="dxa" w:w="6560"/>
            <w:shd w:fill="4F46E5" w:color="auto" w:val="clear"/>
            <w:tcMar>
              <w:top w:type="dxa" w:w="80"/>
              <w:left w:type="dxa" w:w="120"/>
              <w:bottom w:type="dxa" w:w="80"/>
              <w:right w:type="dxa" w:w="120"/>
            </w:tcMar>
          </w:tcPr>
          <w:p>
            <w:pPr>
              <w:spacing w:after="0" w:line="260"/>
            </w:pPr>
            <w:r>
              <w:rPr>
                <w:b/>
                <w:bCs/>
                <w:color w:val="FFFFFF"/>
              </w:rPr>
              <w:t xml:space="preserve">What it means</w:t>
            </w:r>
          </w:p>
        </w:tc>
      </w:tr>
      <w:tr>
        <w:tc>
          <w:tcPr>
            <w:tcW w:type="dxa" w:w="2800"/>
            <w:tcMar>
              <w:top w:type="dxa" w:w="80"/>
              <w:left w:type="dxa" w:w="120"/>
              <w:bottom w:type="dxa" w:w="80"/>
              <w:right w:type="dxa" w:w="120"/>
            </w:tcMar>
          </w:tcPr>
          <w:p>
            <w:pPr>
              <w:spacing w:after="0" w:line="260"/>
            </w:pPr>
            <w:r>
              <w:t xml:space="preserve">Rows</w:t>
            </w:r>
          </w:p>
        </w:tc>
        <w:tc>
          <w:tcPr>
            <w:tcW w:type="dxa" w:w="6560"/>
            <w:tcMar>
              <w:top w:type="dxa" w:w="80"/>
              <w:left w:type="dxa" w:w="120"/>
              <w:bottom w:type="dxa" w:w="80"/>
              <w:right w:type="dxa" w:w="120"/>
            </w:tcMar>
          </w:tcPr>
          <w:p>
            <w:pPr>
              <w:spacing w:after="0" w:line="260"/>
            </w:pPr>
            <w:r>
              <w:t xml:space="preserve">How many lines you pasted.</w:t>
            </w:r>
          </w:p>
        </w:tc>
      </w:tr>
      <w:tr>
        <w:tc>
          <w:tcPr>
            <w:tcW w:type="dxa" w:w="2800"/>
            <w:shd w:fill="F7F8FC" w:color="auto" w:val="clear"/>
            <w:tcMar>
              <w:top w:type="dxa" w:w="80"/>
              <w:left w:type="dxa" w:w="120"/>
              <w:bottom w:type="dxa" w:w="80"/>
              <w:right w:type="dxa" w:w="120"/>
            </w:tcMar>
          </w:tcPr>
          <w:p>
            <w:pPr>
              <w:spacing w:after="0" w:line="260"/>
            </w:pPr>
            <w:r>
              <w:t xml:space="preserve">Will be created</w:t>
            </w:r>
          </w:p>
        </w:tc>
        <w:tc>
          <w:tcPr>
            <w:tcW w:type="dxa" w:w="6560"/>
            <w:shd w:fill="F7F8FC" w:color="auto" w:val="clear"/>
            <w:tcMar>
              <w:top w:type="dxa" w:w="80"/>
              <w:left w:type="dxa" w:w="120"/>
              <w:bottom w:type="dxa" w:w="80"/>
              <w:right w:type="dxa" w:w="120"/>
            </w:tcMar>
          </w:tcPr>
          <w:p>
            <w:pPr>
              <w:spacing w:after="0" w:line="260"/>
            </w:pPr>
            <w:r>
              <w:t xml:space="preserve">How many are good and will become customers.</w:t>
            </w:r>
          </w:p>
        </w:tc>
      </w:tr>
      <w:tr>
        <w:tc>
          <w:tcPr>
            <w:tcW w:type="dxa" w:w="2800"/>
            <w:tcMar>
              <w:top w:type="dxa" w:w="80"/>
              <w:left w:type="dxa" w:w="120"/>
              <w:bottom w:type="dxa" w:w="80"/>
              <w:right w:type="dxa" w:w="120"/>
            </w:tcMar>
          </w:tcPr>
          <w:p>
            <w:pPr>
              <w:spacing w:after="0" w:line="260"/>
            </w:pPr>
            <w:r>
              <w:t xml:space="preserve">Will be skipped</w:t>
            </w:r>
          </w:p>
        </w:tc>
        <w:tc>
          <w:tcPr>
            <w:tcW w:type="dxa" w:w="6560"/>
            <w:tcMar>
              <w:top w:type="dxa" w:w="80"/>
              <w:left w:type="dxa" w:w="120"/>
              <w:bottom w:type="dxa" w:w="80"/>
              <w:right w:type="dxa" w:w="120"/>
            </w:tcMar>
          </w:tcPr>
          <w:p>
            <w:pPr>
              <w:spacing w:after="0" w:line="260"/>
            </w:pPr>
            <w:r>
              <w:t xml:space="preserve">How many are broken. Read the Notes column to see why — usually a missing name.</w:t>
            </w:r>
          </w:p>
        </w:tc>
      </w:tr>
      <w:tr>
        <w:tc>
          <w:tcPr>
            <w:tcW w:type="dxa" w:w="2800"/>
            <w:shd w:fill="F7F8FC" w:color="auto" w:val="clear"/>
            <w:tcMar>
              <w:top w:type="dxa" w:w="80"/>
              <w:left w:type="dxa" w:w="120"/>
              <w:bottom w:type="dxa" w:w="80"/>
              <w:right w:type="dxa" w:w="120"/>
            </w:tcMar>
          </w:tcPr>
          <w:p>
            <w:pPr>
              <w:spacing w:after="0" w:line="260"/>
            </w:pPr>
            <w:r>
              <w:t xml:space="preserve">No email address</w:t>
            </w:r>
          </w:p>
        </w:tc>
        <w:tc>
          <w:tcPr>
            <w:tcW w:type="dxa" w:w="6560"/>
            <w:shd w:fill="F7F8FC" w:color="auto" w:val="clear"/>
            <w:tcMar>
              <w:top w:type="dxa" w:w="80"/>
              <w:left w:type="dxa" w:w="120"/>
              <w:bottom w:type="dxa" w:w="80"/>
              <w:right w:type="dxa" w:w="120"/>
            </w:tcMar>
          </w:tcPr>
          <w:p>
            <w:pPr>
              <w:spacing w:after="0" w:line="260"/>
            </w:pPr>
            <w:r>
              <w:t xml:space="preserve">They will still be created, but they cannot be emailed a bill.</w:t>
            </w:r>
          </w:p>
        </w:tc>
      </w:tr>
      <w:tr>
        <w:tc>
          <w:tcPr>
            <w:tcW w:type="dxa" w:w="2800"/>
            <w:tcMar>
              <w:top w:type="dxa" w:w="80"/>
              <w:left w:type="dxa" w:w="120"/>
              <w:bottom w:type="dxa" w:w="80"/>
              <w:right w:type="dxa" w:w="120"/>
            </w:tcMar>
          </w:tcPr>
          <w:p>
            <w:pPr>
              <w:spacing w:after="0" w:line="260"/>
            </w:pPr>
            <w:r>
              <w:t xml:space="preserve">No amount</w:t>
            </w:r>
          </w:p>
        </w:tc>
        <w:tc>
          <w:tcPr>
            <w:tcW w:type="dxa" w:w="6560"/>
            <w:tcMar>
              <w:top w:type="dxa" w:w="80"/>
              <w:left w:type="dxa" w:w="120"/>
              <w:bottom w:type="dxa" w:w="80"/>
              <w:right w:type="dxa" w:w="120"/>
            </w:tcMar>
          </w:tcPr>
          <w:p>
            <w:pPr>
              <w:spacing w:after="0" w:line="260"/>
            </w:pPr>
            <w:r>
              <w:t xml:space="preserve">They will still be created, with no standing charge. You can add it later.</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9F7EF" w:color="auto" w:val="clear"/>
            <w:tcMar>
              <w:top w:type="dxa" w:w="140"/>
              <w:left w:type="dxa" w:w="180"/>
              <w:bottom w:type="dxa" w:w="140"/>
              <w:right w:type="dxa" w:w="180"/>
            </w:tcMar>
          </w:tcPr>
          <w:p>
            <w:pPr>
              <w:spacing w:after="60"/>
            </w:pPr>
            <w:r>
              <w:rPr>
                <w:b/>
                <w:bCs/>
              </w:rPr>
              <w:t xml:space="preserve">You do not need to tidy your spreadsheet first</w:t>
            </w:r>
          </w:p>
          <w:p>
            <w:pPr>
              <w:spacing w:after="40" w:line="264"/>
            </w:pPr>
            <w:r>
              <w:t xml:space="preserve">Three columns are enough: name, email, amount.</w:t>
            </w:r>
          </w:p>
          <w:p>
            <w:pPr>
              <w:spacing w:after="40" w:line="264"/>
            </w:pPr>
            <w:r>
              <w:t xml:space="preserve">A header row is optional, and column names are matched loosely — "TAXPAYER NAME", "Retainer Amount" and "REGISTERED ADDRESS" are all understood as they are.</w:t>
            </w:r>
          </w:p>
          <w:p>
            <w:pPr>
              <w:spacing w:after="40" w:line="264"/>
            </w:pPr>
            <w:r>
              <w:t xml:space="preserve">Extra columns that match one of your charge items or customer fields are picked up too.</w:t>
            </w:r>
          </w:p>
          <w:p>
            <w:pPr>
              <w:spacing w:after="40" w:line="264"/>
            </w:pPr>
            <w:r>
              <w:t xml:space="preserve">If the preview looks wrong, press "Start over". Nothing has been saved yet.</w:t>
            </w:r>
          </w:p>
        </w:tc>
      </w:tr>
    </w:tbl>
    <w:p>
      <w:r>
        <w:br w:type="page"/>
      </w:r>
    </w:p>
    <w:p>
      <w:pPr>
        <w:pStyle w:val="Heading1"/>
        <w:spacing w:after="200" w:before="360"/>
      </w:pPr>
      <w:r>
        <w:t xml:space="preserve">7. Step 3 — Billing Accounts and standing charges</w:t>
      </w:r>
    </w:p>
    <w:p>
      <w:pPr>
        <w:spacing w:after="120" w:line="276"/>
      </w:pPr>
      <w:r>
        <w:t xml:space="preserve">Go to </w:t>
      </w:r>
      <w:r>
        <w:rPr>
          <w:b/>
          <w:bCs/>
        </w:rPr>
        <w:t xml:space="preserve">Billing → Billing Accounts</w:t>
      </w:r>
      <w:r>
        <w:t xml:space="preserve">.</w:t>
      </w:r>
    </w:p>
    <w:p>
      <w:pPr>
        <w:pStyle w:val="Heading2"/>
        <w:spacing w:after="140" w:before="280"/>
      </w:pPr>
      <w:r>
        <w:t xml:space="preserve">What a Billing Account actually is</w:t>
      </w:r>
    </w:p>
    <w:p>
      <w:pPr>
        <w:spacing w:after="120" w:line="276"/>
      </w:pPr>
      <w:r>
        <w:t xml:space="preserve">A customer is a person. A billing account is the thing you send a bill for.</w:t>
      </w:r>
    </w:p>
    <w:p>
      <w:pPr>
        <w:spacing w:after="120" w:line="276"/>
      </w:pPr>
      <w:r>
        <w:t xml:space="preserve">Most of the time there is exactly one account per customer and you can treat them as the same thing. You need two only when one customer gets two separate bills — for example a landlord renting them two different units.</w:t>
      </w:r>
    </w:p>
    <w:p>
      <w:pPr>
        <w:pStyle w:val="Heading2"/>
        <w:spacing w:after="140" w:before="280"/>
      </w:pPr>
      <w:r>
        <w:t xml:space="preserve">The magic bit: recurring charges</w:t>
      </w:r>
    </w:p>
    <w:p>
      <w:pPr>
        <w:spacing w:after="120" w:line="276"/>
      </w:pPr>
      <w:r>
        <w:t xml:space="preserve">This is the step that makes AutoSOA worth using. Here you say, once, what this account pays every single period.</w:t>
      </w:r>
    </w:p>
    <w:p>
      <w:pPr>
        <w:pStyle w:val="ListParagraph"/>
        <w:numPr>
          <w:ilvl w:val="0"/>
          <w:numId w:val="9"/>
        </w:numPr>
        <w:spacing w:after="100" w:line="276"/>
      </w:pPr>
      <w:r>
        <w:t xml:space="preserve">Find the account in the list.</w:t>
      </w:r>
    </w:p>
    <w:p>
      <w:pPr>
        <w:pStyle w:val="ListParagraph"/>
        <w:numPr>
          <w:ilvl w:val="0"/>
          <w:numId w:val="9"/>
        </w:numPr>
        <w:spacing w:after="100" w:line="276"/>
      </w:pPr>
      <w:r>
        <w:t xml:space="preserve">Press the actions button on its row and choose "Recurring charges".</w:t>
      </w:r>
    </w:p>
    <w:p>
      <w:pPr>
        <w:pStyle w:val="ListParagraph"/>
        <w:numPr>
          <w:ilvl w:val="0"/>
          <w:numId w:val="9"/>
        </w:numPr>
        <w:spacing w:after="100" w:line="276"/>
      </w:pPr>
      <w:r>
        <w:t xml:space="preserve">A small table opens: Charge, Amount, Qty, Per period, Active.</w:t>
      </w:r>
    </w:p>
    <w:p>
      <w:pPr>
        <w:pStyle w:val="ListParagraph"/>
        <w:numPr>
          <w:ilvl w:val="0"/>
          <w:numId w:val="9"/>
        </w:numPr>
        <w:spacing w:after="100" w:line="276"/>
      </w:pPr>
      <w:r>
        <w:t xml:space="preserve">Add a row for each thing they pay every period. Example: Monthly Rent 15,000, Qty 1.</w:t>
      </w:r>
    </w:p>
    <w:p>
      <w:pPr>
        <w:pStyle w:val="ListParagraph"/>
        <w:numPr>
          <w:ilvl w:val="0"/>
          <w:numId w:val="9"/>
        </w:numPr>
        <w:spacing w:after="100" w:line="276"/>
      </w:pPr>
      <w:r>
        <w:t xml:space="preserve">Press Save.</w:t>
      </w:r>
    </w:p>
    <w:p>
      <w:pPr>
        <w:spacing w:after="120" w:line="276"/>
      </w:pPr>
      <w:r>
        <w:t xml:space="preserve">From now on, every bill you make for this account already has those lines on it, with the right amounts. You never type them again.</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EF0FB" w:color="auto" w:val="clear"/>
            <w:tcMar>
              <w:top w:type="dxa" w:w="140"/>
              <w:left w:type="dxa" w:w="180"/>
              <w:bottom w:type="dxa" w:w="140"/>
              <w:right w:type="dxa" w:w="180"/>
            </w:tcMar>
          </w:tcPr>
          <w:p>
            <w:pPr>
              <w:spacing w:after="60"/>
            </w:pPr>
            <w:r>
              <w:rPr>
                <w:b/>
                <w:bCs/>
              </w:rPr>
              <w:t xml:space="preserve">The other buttons on an account row</w:t>
            </w:r>
          </w:p>
          <w:p>
            <w:pPr>
              <w:spacing w:after="40" w:line="264"/>
            </w:pPr>
            <w:r>
              <w:t xml:space="preserve">Edit — change the account name, number, or the BILL TO address printed on the bill.</w:t>
            </w:r>
          </w:p>
          <w:p>
            <w:pPr>
              <w:spacing w:after="40" w:line="264"/>
            </w:pPr>
            <w:r>
              <w:t xml:space="preserve">Recurring charges — the standing charges above.</w:t>
            </w:r>
          </w:p>
          <w:p>
            <w:pPr>
              <w:spacing w:after="40" w:line="264"/>
            </w:pPr>
            <w:r>
              <w:t xml:space="preserve">Leases — rental agreements. Property businesses only. Ignore it otherwise.</w:t>
            </w:r>
          </w:p>
          <w:p>
            <w:pPr>
              <w:spacing w:after="40" w:line="264"/>
            </w:pPr>
            <w:r>
              <w:t xml:space="preserve">Delete — removes the account. Only use this on something created by mistake.</w:t>
            </w:r>
          </w:p>
        </w:tc>
      </w:tr>
    </w:tbl>
    <w:p>
      <w:r>
        <w:br w:type="page"/>
      </w:r>
    </w:p>
    <w:p>
      <w:pPr>
        <w:pStyle w:val="Heading1"/>
        <w:spacing w:after="200" w:before="360"/>
      </w:pPr>
      <w:r>
        <w:t xml:space="preserve">8. Step 4 — Make the bill</w:t>
      </w:r>
    </w:p>
    <w:p>
      <w:pPr>
        <w:spacing w:after="120" w:line="276"/>
      </w:pPr>
      <w:r>
        <w:t xml:space="preserve">Go to </w:t>
      </w:r>
      <w:r>
        <w:rPr>
          <w:b/>
          <w:bCs/>
        </w:rPr>
        <w:t xml:space="preserve">Billing → Statements → Statements</w:t>
      </w:r>
      <w:r>
        <w:t xml:space="preserve">. This is the screen you will live in.</w:t>
      </w:r>
    </w:p>
    <w:p>
      <w:pPr>
        <w:spacing w:after="120" w:line="276"/>
      </w:pPr>
      <w:r>
        <w:t xml:space="preserve">Press the blue "New statement" button at the top right. A window opens.</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5860"/>
        <w:gridCol w:w="1200"/>
      </w:tblGrid>
      <w:tr>
        <w:trPr>
          <w:tblHeader/>
        </w:trPr>
        <w:tc>
          <w:tcPr>
            <w:tcW w:type="dxa" w:w="2300"/>
            <w:shd w:fill="4F46E5" w:color="auto" w:val="clear"/>
            <w:tcMar>
              <w:top w:type="dxa" w:w="80"/>
              <w:left w:type="dxa" w:w="120"/>
              <w:bottom w:type="dxa" w:w="80"/>
              <w:right w:type="dxa" w:w="120"/>
            </w:tcMar>
          </w:tcPr>
          <w:p>
            <w:pPr>
              <w:spacing w:after="0" w:line="260"/>
            </w:pPr>
            <w:r>
              <w:rPr>
                <w:b/>
                <w:bCs/>
                <w:color w:val="FFFFFF"/>
              </w:rPr>
              <w:t xml:space="preserve">Box</w:t>
            </w:r>
          </w:p>
        </w:tc>
        <w:tc>
          <w:tcPr>
            <w:tcW w:type="dxa" w:w="5860"/>
            <w:shd w:fill="4F46E5" w:color="auto" w:val="clear"/>
            <w:tcMar>
              <w:top w:type="dxa" w:w="80"/>
              <w:left w:type="dxa" w:w="120"/>
              <w:bottom w:type="dxa" w:w="80"/>
              <w:right w:type="dxa" w:w="120"/>
            </w:tcMar>
          </w:tcPr>
          <w:p>
            <w:pPr>
              <w:spacing w:after="0" w:line="260"/>
            </w:pPr>
            <w:r>
              <w:rPr>
                <w:b/>
                <w:bCs/>
                <w:color w:val="FFFFFF"/>
              </w:rPr>
              <w:t xml:space="preserve">What to do</w:t>
            </w:r>
          </w:p>
        </w:tc>
        <w:tc>
          <w:tcPr>
            <w:tcW w:type="dxa" w:w="1200"/>
            <w:shd w:fill="4F46E5" w:color="auto" w:val="clear"/>
            <w:tcMar>
              <w:top w:type="dxa" w:w="80"/>
              <w:left w:type="dxa" w:w="120"/>
              <w:bottom w:type="dxa" w:w="80"/>
              <w:right w:type="dxa" w:w="120"/>
            </w:tcMar>
          </w:tcPr>
          <w:p>
            <w:pPr>
              <w:spacing w:after="0" w:line="260"/>
            </w:pPr>
            <w:r>
              <w:rPr>
                <w:b/>
                <w:bCs/>
                <w:color w:val="FFFFFF"/>
              </w:rPr>
              <w:t xml:space="preserve">Required?</w:t>
            </w:r>
          </w:p>
        </w:tc>
      </w:tr>
      <w:tr>
        <w:tc>
          <w:tcPr>
            <w:tcW w:type="dxa" w:w="2300"/>
            <w:tcMar>
              <w:top w:type="dxa" w:w="80"/>
              <w:left w:type="dxa" w:w="120"/>
              <w:bottom w:type="dxa" w:w="80"/>
              <w:right w:type="dxa" w:w="120"/>
            </w:tcMar>
          </w:tcPr>
          <w:p>
            <w:pPr>
              <w:spacing w:after="0" w:line="260"/>
            </w:pPr>
            <w:r>
              <w:t xml:space="preserve">Account</w:t>
            </w:r>
          </w:p>
        </w:tc>
        <w:tc>
          <w:tcPr>
            <w:tcW w:type="dxa" w:w="5860"/>
            <w:tcMar>
              <w:top w:type="dxa" w:w="80"/>
              <w:left w:type="dxa" w:w="120"/>
              <w:bottom w:type="dxa" w:w="80"/>
              <w:right w:type="dxa" w:w="120"/>
            </w:tcMar>
          </w:tcPr>
          <w:p>
            <w:pPr>
              <w:spacing w:after="0" w:line="260"/>
            </w:pPr>
            <w:r>
              <w:t xml:space="preserve">Pick the customer’s account. Start typing to search — do not scroll through hundreds.</w:t>
            </w:r>
          </w:p>
        </w:tc>
        <w:tc>
          <w:tcPr>
            <w:tcW w:type="dxa" w:w="1200"/>
            <w:tcMar>
              <w:top w:type="dxa" w:w="80"/>
              <w:left w:type="dxa" w:w="120"/>
              <w:bottom w:type="dxa" w:w="80"/>
              <w:right w:type="dxa" w:w="120"/>
            </w:tcMar>
          </w:tcPr>
          <w:p>
            <w:pPr>
              <w:spacing w:after="0" w:line="260"/>
            </w:pPr>
            <w:r>
              <w:t xml:space="preserve">Yes</w:t>
            </w:r>
          </w:p>
        </w:tc>
      </w:tr>
      <w:tr>
        <w:tc>
          <w:tcPr>
            <w:tcW w:type="dxa" w:w="2300"/>
            <w:shd w:fill="F7F8FC" w:color="auto" w:val="clear"/>
            <w:tcMar>
              <w:top w:type="dxa" w:w="80"/>
              <w:left w:type="dxa" w:w="120"/>
              <w:bottom w:type="dxa" w:w="80"/>
              <w:right w:type="dxa" w:w="120"/>
            </w:tcMar>
          </w:tcPr>
          <w:p>
            <w:pPr>
              <w:spacing w:after="0" w:line="260"/>
            </w:pPr>
            <w:r>
              <w:t xml:space="preserve">Document type</w:t>
            </w:r>
          </w:p>
        </w:tc>
        <w:tc>
          <w:tcPr>
            <w:tcW w:type="dxa" w:w="5860"/>
            <w:shd w:fill="F7F8FC" w:color="auto" w:val="clear"/>
            <w:tcMar>
              <w:top w:type="dxa" w:w="80"/>
              <w:left w:type="dxa" w:w="120"/>
              <w:bottom w:type="dxa" w:w="80"/>
              <w:right w:type="dxa" w:w="120"/>
            </w:tcMar>
          </w:tcPr>
          <w:p>
            <w:pPr>
              <w:spacing w:after="0" w:line="260"/>
            </w:pPr>
            <w:r>
              <w:t xml:space="preserve">Statement of Account, or Invoice. This only changes the wording at the top of the printed page.</w:t>
            </w:r>
          </w:p>
        </w:tc>
        <w:tc>
          <w:tcPr>
            <w:tcW w:type="dxa" w:w="1200"/>
            <w:shd w:fill="F7F8FC" w:color="auto" w:val="clear"/>
            <w:tcMar>
              <w:top w:type="dxa" w:w="80"/>
              <w:left w:type="dxa" w:w="120"/>
              <w:bottom w:type="dxa" w:w="80"/>
              <w:right w:type="dxa" w:w="120"/>
            </w:tcMar>
          </w:tcPr>
          <w:p>
            <w:pPr>
              <w:spacing w:after="0" w:line="260"/>
            </w:pPr>
            <w:r>
              <w:t xml:space="preserve">No</w:t>
            </w:r>
          </w:p>
        </w:tc>
      </w:tr>
      <w:tr>
        <w:tc>
          <w:tcPr>
            <w:tcW w:type="dxa" w:w="2300"/>
            <w:tcMar>
              <w:top w:type="dxa" w:w="80"/>
              <w:left w:type="dxa" w:w="120"/>
              <w:bottom w:type="dxa" w:w="80"/>
              <w:right w:type="dxa" w:w="120"/>
            </w:tcMar>
          </w:tcPr>
          <w:p>
            <w:pPr>
              <w:spacing w:after="0" w:line="260"/>
            </w:pPr>
            <w:r>
              <w:t xml:space="preserve">Period start</w:t>
            </w:r>
          </w:p>
        </w:tc>
        <w:tc>
          <w:tcPr>
            <w:tcW w:type="dxa" w:w="5860"/>
            <w:tcMar>
              <w:top w:type="dxa" w:w="80"/>
              <w:left w:type="dxa" w:w="120"/>
              <w:bottom w:type="dxa" w:w="80"/>
              <w:right w:type="dxa" w:w="120"/>
            </w:tcMar>
          </w:tcPr>
          <w:p>
            <w:pPr>
              <w:spacing w:after="0" w:line="260"/>
            </w:pPr>
            <w:r>
              <w:t xml:space="preserve">First day the bill covers, e.g. 1 August.</w:t>
            </w:r>
          </w:p>
        </w:tc>
        <w:tc>
          <w:tcPr>
            <w:tcW w:type="dxa" w:w="1200"/>
            <w:tcMar>
              <w:top w:type="dxa" w:w="80"/>
              <w:left w:type="dxa" w:w="120"/>
              <w:bottom w:type="dxa" w:w="80"/>
              <w:right w:type="dxa" w:w="120"/>
            </w:tcMar>
          </w:tcPr>
          <w:p>
            <w:pPr>
              <w:spacing w:after="0" w:line="260"/>
            </w:pPr>
            <w:r>
              <w:t xml:space="preserve">Yes</w:t>
            </w:r>
          </w:p>
        </w:tc>
      </w:tr>
      <w:tr>
        <w:tc>
          <w:tcPr>
            <w:tcW w:type="dxa" w:w="2300"/>
            <w:shd w:fill="F7F8FC" w:color="auto" w:val="clear"/>
            <w:tcMar>
              <w:top w:type="dxa" w:w="80"/>
              <w:left w:type="dxa" w:w="120"/>
              <w:bottom w:type="dxa" w:w="80"/>
              <w:right w:type="dxa" w:w="120"/>
            </w:tcMar>
          </w:tcPr>
          <w:p>
            <w:pPr>
              <w:spacing w:after="0" w:line="260"/>
            </w:pPr>
            <w:r>
              <w:t xml:space="preserve">Period end</w:t>
            </w:r>
          </w:p>
        </w:tc>
        <w:tc>
          <w:tcPr>
            <w:tcW w:type="dxa" w:w="5860"/>
            <w:shd w:fill="F7F8FC" w:color="auto" w:val="clear"/>
            <w:tcMar>
              <w:top w:type="dxa" w:w="80"/>
              <w:left w:type="dxa" w:w="120"/>
              <w:bottom w:type="dxa" w:w="80"/>
              <w:right w:type="dxa" w:w="120"/>
            </w:tcMar>
          </w:tcPr>
          <w:p>
            <w:pPr>
              <w:spacing w:after="0" w:line="260"/>
            </w:pPr>
            <w:r>
              <w:t xml:space="preserve">Last day the bill covers, e.g. 31 August.</w:t>
            </w:r>
          </w:p>
        </w:tc>
        <w:tc>
          <w:tcPr>
            <w:tcW w:type="dxa" w:w="1200"/>
            <w:shd w:fill="F7F8FC" w:color="auto" w:val="clear"/>
            <w:tcMar>
              <w:top w:type="dxa" w:w="80"/>
              <w:left w:type="dxa" w:w="120"/>
              <w:bottom w:type="dxa" w:w="80"/>
              <w:right w:type="dxa" w:w="120"/>
            </w:tcMar>
          </w:tcPr>
          <w:p>
            <w:pPr>
              <w:spacing w:after="0" w:line="260"/>
            </w:pPr>
            <w:r>
              <w:t xml:space="preserve">Yes</w:t>
            </w:r>
          </w:p>
        </w:tc>
      </w:tr>
      <w:tr>
        <w:tc>
          <w:tcPr>
            <w:tcW w:type="dxa" w:w="2300"/>
            <w:tcMar>
              <w:top w:type="dxa" w:w="80"/>
              <w:left w:type="dxa" w:w="120"/>
              <w:bottom w:type="dxa" w:w="80"/>
              <w:right w:type="dxa" w:w="120"/>
            </w:tcMar>
          </w:tcPr>
          <w:p>
            <w:pPr>
              <w:spacing w:after="0" w:line="260"/>
            </w:pPr>
            <w:r>
              <w:t xml:space="preserve">Tax rate %</w:t>
            </w:r>
          </w:p>
        </w:tc>
        <w:tc>
          <w:tcPr>
            <w:tcW w:type="dxa" w:w="5860"/>
            <w:tcMar>
              <w:top w:type="dxa" w:w="80"/>
              <w:left w:type="dxa" w:w="120"/>
              <w:bottom w:type="dxa" w:w="80"/>
              <w:right w:type="dxa" w:w="120"/>
            </w:tcMar>
          </w:tcPr>
          <w:p>
            <w:pPr>
              <w:spacing w:after="0" w:line="260"/>
            </w:pPr>
            <w:r>
              <w:t xml:space="preserve">Leave blank. Blank means "use my usual rate". Only type here if this one bill is different.</w:t>
            </w:r>
          </w:p>
        </w:tc>
        <w:tc>
          <w:tcPr>
            <w:tcW w:type="dxa" w:w="1200"/>
            <w:tcMar>
              <w:top w:type="dxa" w:w="80"/>
              <w:left w:type="dxa" w:w="120"/>
              <w:bottom w:type="dxa" w:w="80"/>
              <w:right w:type="dxa" w:w="120"/>
            </w:tcMar>
          </w:tcPr>
          <w:p>
            <w:pPr>
              <w:spacing w:after="0" w:line="260"/>
            </w:pPr>
            <w:r>
              <w:t xml:space="preserve">No</w:t>
            </w:r>
          </w:p>
        </w:tc>
      </w:tr>
      <w:tr>
        <w:tc>
          <w:tcPr>
            <w:tcW w:type="dxa" w:w="2300"/>
            <w:shd w:fill="F7F8FC" w:color="auto" w:val="clear"/>
            <w:tcMar>
              <w:top w:type="dxa" w:w="80"/>
              <w:left w:type="dxa" w:w="120"/>
              <w:bottom w:type="dxa" w:w="80"/>
              <w:right w:type="dxa" w:w="120"/>
            </w:tcMar>
          </w:tcPr>
          <w:p>
            <w:pPr>
              <w:spacing w:after="0" w:line="260"/>
            </w:pPr>
            <w:r>
              <w:t xml:space="preserve">Meter readings</w:t>
            </w:r>
          </w:p>
        </w:tc>
        <w:tc>
          <w:tcPr>
            <w:tcW w:type="dxa" w:w="5860"/>
            <w:shd w:fill="F7F8FC" w:color="auto" w:val="clear"/>
            <w:tcMar>
              <w:top w:type="dxa" w:w="80"/>
              <w:left w:type="dxa" w:w="120"/>
              <w:bottom w:type="dxa" w:w="80"/>
              <w:right w:type="dxa" w:w="120"/>
            </w:tcMar>
          </w:tcPr>
          <w:p>
            <w:pPr>
              <w:spacing w:after="0" w:line="260"/>
            </w:pPr>
            <w:r>
              <w:t xml:space="preserve">Only appears if you charge for something metered. Type the Previous and Present readings and the Rate; it works out the usage for you.</w:t>
            </w:r>
          </w:p>
        </w:tc>
        <w:tc>
          <w:tcPr>
            <w:tcW w:type="dxa" w:w="1200"/>
            <w:shd w:fill="F7F8FC" w:color="auto" w:val="clear"/>
            <w:tcMar>
              <w:top w:type="dxa" w:w="80"/>
              <w:left w:type="dxa" w:w="120"/>
              <w:bottom w:type="dxa" w:w="80"/>
              <w:right w:type="dxa" w:w="120"/>
            </w:tcMar>
          </w:tcPr>
          <w:p>
            <w:pPr>
              <w:spacing w:after="0" w:line="260"/>
            </w:pPr>
            <w:r>
              <w:t xml:space="preserve">No</w:t>
            </w:r>
          </w:p>
        </w:tc>
      </w:tr>
      <w:tr>
        <w:tc>
          <w:tcPr>
            <w:tcW w:type="dxa" w:w="2300"/>
            <w:tcMar>
              <w:top w:type="dxa" w:w="80"/>
              <w:left w:type="dxa" w:w="120"/>
              <w:bottom w:type="dxa" w:w="80"/>
              <w:right w:type="dxa" w:w="120"/>
            </w:tcMar>
          </w:tcPr>
          <w:p>
            <w:pPr>
              <w:spacing w:after="0" w:line="260"/>
            </w:pPr>
            <w:r>
              <w:t xml:space="preserve">Extra charges this period</w:t>
            </w:r>
          </w:p>
        </w:tc>
        <w:tc>
          <w:tcPr>
            <w:tcW w:type="dxa" w:w="5860"/>
            <w:tcMar>
              <w:top w:type="dxa" w:w="80"/>
              <w:left w:type="dxa" w:w="120"/>
              <w:bottom w:type="dxa" w:w="80"/>
              <w:right w:type="dxa" w:w="120"/>
            </w:tcMar>
          </w:tcPr>
          <w:p>
            <w:pPr>
              <w:spacing w:after="0" w:line="260"/>
            </w:pPr>
            <w:r>
              <w:t xml:space="preserve">One-off things that apply to this bill only — a repair, a penalty, a special job. Press "Add a charge" for each.</w:t>
            </w:r>
          </w:p>
        </w:tc>
        <w:tc>
          <w:tcPr>
            <w:tcW w:type="dxa" w:w="1200"/>
            <w:tcMar>
              <w:top w:type="dxa" w:w="80"/>
              <w:left w:type="dxa" w:w="120"/>
              <w:bottom w:type="dxa" w:w="80"/>
              <w:right w:type="dxa" w:w="120"/>
            </w:tcMar>
          </w:tcPr>
          <w:p>
            <w:pPr>
              <w:spacing w:after="0" w:line="260"/>
            </w:pPr>
            <w:r>
              <w:t xml:space="preserve">No</w:t>
            </w:r>
          </w:p>
        </w:tc>
      </w:tr>
      <w:tr>
        <w:tc>
          <w:tcPr>
            <w:tcW w:type="dxa" w:w="2300"/>
            <w:shd w:fill="F7F8FC" w:color="auto" w:val="clear"/>
            <w:tcMar>
              <w:top w:type="dxa" w:w="80"/>
              <w:left w:type="dxa" w:w="120"/>
              <w:bottom w:type="dxa" w:w="80"/>
              <w:right w:type="dxa" w:w="120"/>
            </w:tcMar>
          </w:tcPr>
          <w:p>
            <w:pPr>
              <w:spacing w:after="0" w:line="260"/>
            </w:pPr>
            <w:r>
              <w:t xml:space="preserve">Credit applied</w:t>
            </w:r>
          </w:p>
        </w:tc>
        <w:tc>
          <w:tcPr>
            <w:tcW w:type="dxa" w:w="5860"/>
            <w:shd w:fill="F7F8FC" w:color="auto" w:val="clear"/>
            <w:tcMar>
              <w:top w:type="dxa" w:w="80"/>
              <w:left w:type="dxa" w:w="120"/>
              <w:bottom w:type="dxa" w:w="80"/>
              <w:right w:type="dxa" w:w="120"/>
            </w:tcMar>
          </w:tcPr>
          <w:p>
            <w:pPr>
              <w:spacing w:after="0" w:line="260"/>
            </w:pPr>
            <w:r>
              <w:t xml:space="preserve">Money you are taking off this bill, e.g. an advance they already paid. Type it as a positive number.</w:t>
            </w:r>
          </w:p>
        </w:tc>
        <w:tc>
          <w:tcPr>
            <w:tcW w:type="dxa" w:w="1200"/>
            <w:shd w:fill="F7F8FC" w:color="auto" w:val="clear"/>
            <w:tcMar>
              <w:top w:type="dxa" w:w="80"/>
              <w:left w:type="dxa" w:w="120"/>
              <w:bottom w:type="dxa" w:w="80"/>
              <w:right w:type="dxa" w:w="120"/>
            </w:tcMar>
          </w:tcPr>
          <w:p>
            <w:pPr>
              <w:spacing w:after="0" w:line="260"/>
            </w:pPr>
            <w:r>
              <w:t xml:space="preserve">No</w:t>
            </w:r>
          </w:p>
        </w:tc>
      </w:tr>
      <w:tr>
        <w:tc>
          <w:tcPr>
            <w:tcW w:type="dxa" w:w="2300"/>
            <w:tcMar>
              <w:top w:type="dxa" w:w="80"/>
              <w:left w:type="dxa" w:w="120"/>
              <w:bottom w:type="dxa" w:w="80"/>
              <w:right w:type="dxa" w:w="120"/>
            </w:tcMar>
          </w:tcPr>
          <w:p>
            <w:pPr>
              <w:spacing w:after="0" w:line="260"/>
            </w:pPr>
            <w:r>
              <w:t xml:space="preserve">Note on the statement</w:t>
            </w:r>
          </w:p>
        </w:tc>
        <w:tc>
          <w:tcPr>
            <w:tcW w:type="dxa" w:w="5860"/>
            <w:tcMar>
              <w:top w:type="dxa" w:w="80"/>
              <w:left w:type="dxa" w:w="120"/>
              <w:bottom w:type="dxa" w:w="80"/>
              <w:right w:type="dxa" w:w="120"/>
            </w:tcMar>
          </w:tcPr>
          <w:p>
            <w:pPr>
              <w:spacing w:after="0" w:line="260"/>
            </w:pPr>
            <w:r>
              <w:t xml:space="preserve">A short message printed on the bill. Leave blank to use your usual note.</w:t>
            </w:r>
          </w:p>
        </w:tc>
        <w:tc>
          <w:tcPr>
            <w:tcW w:type="dxa" w:w="1200"/>
            <w:tcMar>
              <w:top w:type="dxa" w:w="80"/>
              <w:left w:type="dxa" w:w="120"/>
              <w:bottom w:type="dxa" w:w="80"/>
              <w:right w:type="dxa" w:w="120"/>
            </w:tcMar>
          </w:tcPr>
          <w:p>
            <w:pPr>
              <w:spacing w:after="0" w:line="260"/>
            </w:pPr>
            <w:r>
              <w:t xml:space="preserve">No</w:t>
            </w:r>
          </w:p>
        </w:tc>
      </w:tr>
    </w:tbl>
    <w:p>
      <w:pPr>
        <w:spacing w:after="160"/>
      </w:pPr>
    </w:p>
    <w:p>
      <w:pPr>
        <w:spacing w:after="120" w:line="276"/>
      </w:pPr>
      <w:r>
        <w:t xml:space="preserve">Press Generate.</w:t>
      </w:r>
    </w:p>
    <w:p>
      <w:pPr>
        <w:spacing w:after="120" w:line="276"/>
      </w:pPr>
      <w:r>
        <w:t xml:space="preserve">The bill appears in the list as a Draft.</w:t>
      </w:r>
    </w:p>
    <w:p>
      <w:pPr>
        <w:pStyle w:val="Heading2"/>
        <w:spacing w:after="140" w:before="280"/>
      </w:pPr>
      <w:r>
        <w:t xml:space="preserve">What AutoSOA fills in without being asked</w:t>
      </w:r>
    </w:p>
    <w:p>
      <w:pPr>
        <w:pStyle w:val="ListParagraph"/>
        <w:numPr>
          <w:ilvl w:val="0"/>
          <w:numId w:val="10"/>
        </w:numPr>
        <w:spacing w:after="80" w:line="276"/>
      </w:pPr>
      <w:r>
        <w:t xml:space="preserve">Every recurring charge on that account.</w:t>
      </w:r>
    </w:p>
    <w:p>
      <w:pPr>
        <w:pStyle w:val="ListParagraph"/>
        <w:numPr>
          <w:ilvl w:val="0"/>
          <w:numId w:val="10"/>
        </w:numPr>
        <w:spacing w:after="80" w:line="276"/>
      </w:pPr>
      <w:r>
        <w:t xml:space="preserve">Any unpaid balance carried over from before.</w:t>
      </w:r>
    </w:p>
    <w:p>
      <w:pPr>
        <w:pStyle w:val="ListParagraph"/>
        <w:numPr>
          <w:ilvl w:val="0"/>
          <w:numId w:val="10"/>
        </w:numPr>
        <w:spacing w:after="80" w:line="276"/>
      </w:pPr>
      <w:r>
        <w:t xml:space="preserve">Interest or penalties, if your setup uses them.</w:t>
      </w:r>
    </w:p>
    <w:p>
      <w:pPr>
        <w:pStyle w:val="ListParagraph"/>
        <w:numPr>
          <w:ilvl w:val="0"/>
          <w:numId w:val="10"/>
        </w:numPr>
        <w:spacing w:after="80" w:line="276"/>
      </w:pPr>
      <w:r>
        <w:t xml:space="preserve">The tax and the totals.</w:t>
      </w:r>
    </w:p>
    <w:p>
      <w:pPr>
        <w:pStyle w:val="ListParagraph"/>
        <w:numPr>
          <w:ilvl w:val="0"/>
          <w:numId w:val="10"/>
        </w:numPr>
        <w:spacing w:after="80" w:line="276"/>
      </w:pPr>
      <w:r>
        <w:t xml:space="preserve">The due date, worked out from your due-date rule.</w:t>
      </w:r>
    </w:p>
    <w:p>
      <w:pPr>
        <w:spacing w:after="120" w:line="276"/>
      </w:pPr>
      <w:r>
        <w:t xml:space="preserve">So the only thing you normally type is the account and the two dates. Everything else is already right.</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FF4E5" w:color="auto" w:val="clear"/>
            <w:tcMar>
              <w:top w:type="dxa" w:w="140"/>
              <w:left w:type="dxa" w:w="180"/>
              <w:bottom w:type="dxa" w:w="140"/>
              <w:right w:type="dxa" w:w="180"/>
            </w:tcMar>
          </w:tcPr>
          <w:p>
            <w:pPr>
              <w:spacing w:after="60"/>
            </w:pPr>
            <w:r>
              <w:rPr>
                <w:b/>
                <w:bCs/>
              </w:rPr>
              <w:t xml:space="preserve">Why is the total bigger than the monthly amount?</w:t>
            </w:r>
          </w:p>
          <w:p>
            <w:pPr>
              <w:spacing w:after="40" w:line="264"/>
            </w:pPr>
            <w:r>
              <w:t xml:space="preserve">Almost always: an unpaid balance from an earlier bill has been carried over onto this one. That is correct behaviour, not a bug.</w:t>
            </w:r>
          </w:p>
          <w:p>
            <w:pPr>
              <w:spacing w:after="40" w:line="264"/>
            </w:pPr>
            <w:r>
              <w:t xml:space="preserve">Open the statement with "View" and look at the lines — the carried balance will be listed there.</w:t>
            </w:r>
          </w:p>
        </w:tc>
      </w:tr>
    </w:tbl>
    <w:p>
      <w:r>
        <w:br w:type="page"/>
      </w:r>
    </w:p>
    <w:p>
      <w:pPr>
        <w:pStyle w:val="Heading1"/>
        <w:spacing w:after="200" w:before="360"/>
      </w:pPr>
      <w:r>
        <w:t xml:space="preserve">9. Step 5 — Check it, then issue it</w:t>
      </w:r>
    </w:p>
    <w:p>
      <w:pPr>
        <w:spacing w:after="120" w:line="276"/>
      </w:pPr>
      <w:r>
        <w:t xml:space="preserve">A Draft is not a real bill yet. Nobody owes it, it has no invoice number, and you can still change anything. Use that.</w:t>
      </w:r>
    </w:p>
    <w:p>
      <w:pPr>
        <w:pStyle w:val="Heading2"/>
        <w:spacing w:after="140" w:before="280"/>
      </w:pPr>
      <w:r>
        <w:t xml:space="preserve">Check it</w:t>
      </w:r>
    </w:p>
    <w:p>
      <w:pPr>
        <w:pStyle w:val="ListParagraph"/>
        <w:numPr>
          <w:ilvl w:val="0"/>
          <w:numId w:val="11"/>
        </w:numPr>
        <w:spacing w:after="100" w:line="276"/>
      </w:pPr>
      <w:r>
        <w:t xml:space="preserve">Find your draft in the Statements list.</w:t>
      </w:r>
    </w:p>
    <w:p>
      <w:pPr>
        <w:pStyle w:val="ListParagraph"/>
        <w:numPr>
          <w:ilvl w:val="0"/>
          <w:numId w:val="11"/>
        </w:numPr>
        <w:spacing w:after="100" w:line="276"/>
      </w:pPr>
      <w:r>
        <w:t xml:space="preserve">Press the actions button on the row and choose "View". The bill opens read-only, with its lines, payments and totals.</w:t>
      </w:r>
    </w:p>
    <w:p>
      <w:pPr>
        <w:pStyle w:val="ListParagraph"/>
        <w:numPr>
          <w:ilvl w:val="0"/>
          <w:numId w:val="11"/>
        </w:numPr>
        <w:spacing w:after="100" w:line="276"/>
      </w:pPr>
      <w:r>
        <w:t xml:space="preserve">Read the lines. Are the charges right? Is the total right? Is it the right customer?</w:t>
      </w:r>
    </w:p>
    <w:p>
      <w:pPr>
        <w:pStyle w:val="ListParagraph"/>
        <w:numPr>
          <w:ilvl w:val="0"/>
          <w:numId w:val="11"/>
        </w:numPr>
        <w:spacing w:after="100" w:line="276"/>
      </w:pPr>
      <w:r>
        <w:t xml:space="preserve">Close it.</w:t>
      </w:r>
    </w:p>
    <w:p>
      <w:pPr>
        <w:pStyle w:val="Heading2"/>
        <w:spacing w:after="140" w:before="280"/>
      </w:pPr>
      <w:r>
        <w:t xml:space="preserve">Wrong? Fix it now</w:t>
      </w:r>
    </w:p>
    <w:p>
      <w:pPr>
        <w:spacing w:after="120" w:line="276"/>
      </w:pPr>
      <w:r>
        <w:t xml:space="preserve">Choose "Edit lines" on the row. You can change the charges on a draft freely. Only a draft can be edited — this is why you check before issuing.</w:t>
      </w:r>
    </w:p>
    <w:p>
      <w:pPr>
        <w:pStyle w:val="Heading2"/>
        <w:spacing w:after="140" w:before="280"/>
      </w:pPr>
      <w:r>
        <w:t xml:space="preserve">Right? Issue it</w:t>
      </w:r>
    </w:p>
    <w:p>
      <w:pPr>
        <w:spacing w:after="120" w:line="276"/>
      </w:pPr>
      <w:r>
        <w:t xml:space="preserve">Choose "Issue" on the row. Two things happen:</w:t>
      </w:r>
    </w:p>
    <w:p>
      <w:pPr>
        <w:pStyle w:val="ListParagraph"/>
        <w:numPr>
          <w:ilvl w:val="0"/>
          <w:numId w:val="12"/>
        </w:numPr>
        <w:spacing w:after="80" w:line="276"/>
      </w:pPr>
      <w:r>
        <w:t xml:space="preserve">The bill gets its official invoice number.</w:t>
      </w:r>
    </w:p>
    <w:p>
      <w:pPr>
        <w:pStyle w:val="ListParagraph"/>
        <w:numPr>
          <w:ilvl w:val="0"/>
          <w:numId w:val="12"/>
        </w:numPr>
        <w:spacing w:after="80" w:line="276"/>
      </w:pPr>
      <w:r>
        <w:t xml:space="preserve">The bill locks. It is now a real document that can be sent and paid.</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FF4E5" w:color="auto" w:val="clear"/>
            <w:tcMar>
              <w:top w:type="dxa" w:w="140"/>
              <w:left w:type="dxa" w:w="180"/>
              <w:bottom w:type="dxa" w:w="140"/>
              <w:right w:type="dxa" w:w="180"/>
            </w:tcMar>
          </w:tcPr>
          <w:p>
            <w:pPr>
              <w:spacing w:after="60"/>
            </w:pPr>
            <w:r>
              <w:rPr>
                <w:b/>
                <w:bCs/>
              </w:rPr>
              <w:t xml:space="preserve">Stop and read this once</w:t>
            </w:r>
          </w:p>
          <w:p>
            <w:pPr>
              <w:spacing w:after="40" w:line="264"/>
            </w:pPr>
            <w:r>
              <w:t xml:space="preserve">After you press Issue you cannot edit the bill. Not the amount, not the dates, not the lines.</w:t>
            </w:r>
          </w:p>
          <w:p>
            <w:pPr>
              <w:spacing w:after="40" w:line="264"/>
            </w:pPr>
            <w:r>
              <w:t xml:space="preserve">This is deliberate. An issued invoice is a legal record, and quietly changing one is how businesses get into trouble.</w:t>
            </w:r>
          </w:p>
          <w:p>
            <w:pPr>
              <w:spacing w:after="40" w:line="264"/>
            </w:pPr>
            <w:r>
              <w:t xml:space="preserve">If you find a mistake afterwards, you do not edit it — you use "Correct &amp; reissue". See section 12. It takes ten seconds and it keeps your records honest.</w:t>
            </w:r>
          </w:p>
        </w:tc>
      </w:tr>
    </w:tbl>
    <w:p>
      <w:pPr>
        <w:pStyle w:val="Heading2"/>
        <w:spacing w:after="140" w:before="280"/>
      </w:pPr>
      <w:r>
        <w:t xml:space="preserve">The four statuses, and what they mean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4660"/>
        <w:gridCol w:w="3200"/>
      </w:tblGrid>
      <w:tr>
        <w:trPr>
          <w:tblHeader/>
        </w:trPr>
        <w:tc>
          <w:tcPr>
            <w:tcW w:type="dxa" w:w="1500"/>
            <w:shd w:fill="4F46E5" w:color="auto" w:val="clear"/>
            <w:tcMar>
              <w:top w:type="dxa" w:w="80"/>
              <w:left w:type="dxa" w:w="120"/>
              <w:bottom w:type="dxa" w:w="80"/>
              <w:right w:type="dxa" w:w="120"/>
            </w:tcMar>
          </w:tcPr>
          <w:p>
            <w:pPr>
              <w:spacing w:after="0" w:line="260"/>
            </w:pPr>
            <w:r>
              <w:rPr>
                <w:b/>
                <w:bCs/>
                <w:color w:val="FFFFFF"/>
              </w:rPr>
              <w:t xml:space="preserve">Status</w:t>
            </w:r>
          </w:p>
        </w:tc>
        <w:tc>
          <w:tcPr>
            <w:tcW w:type="dxa" w:w="4660"/>
            <w:shd w:fill="4F46E5" w:color="auto" w:val="clear"/>
            <w:tcMar>
              <w:top w:type="dxa" w:w="80"/>
              <w:left w:type="dxa" w:w="120"/>
              <w:bottom w:type="dxa" w:w="80"/>
              <w:right w:type="dxa" w:w="120"/>
            </w:tcMar>
          </w:tcPr>
          <w:p>
            <w:pPr>
              <w:spacing w:after="0" w:line="260"/>
            </w:pPr>
            <w:r>
              <w:rPr>
                <w:b/>
                <w:bCs/>
                <w:color w:val="FFFFFF"/>
              </w:rPr>
              <w:t xml:space="preserve">Meaning</w:t>
            </w:r>
          </w:p>
        </w:tc>
        <w:tc>
          <w:tcPr>
            <w:tcW w:type="dxa" w:w="3200"/>
            <w:shd w:fill="4F46E5" w:color="auto" w:val="clear"/>
            <w:tcMar>
              <w:top w:type="dxa" w:w="80"/>
              <w:left w:type="dxa" w:w="120"/>
              <w:bottom w:type="dxa" w:w="80"/>
              <w:right w:type="dxa" w:w="120"/>
            </w:tcMar>
          </w:tcPr>
          <w:p>
            <w:pPr>
              <w:spacing w:after="0" w:line="260"/>
            </w:pPr>
            <w:r>
              <w:rPr>
                <w:b/>
                <w:bCs/>
                <w:color w:val="FFFFFF"/>
              </w:rPr>
              <w:t xml:space="preserve">What you can still do</w:t>
            </w:r>
          </w:p>
        </w:tc>
      </w:tr>
      <w:tr>
        <w:tc>
          <w:tcPr>
            <w:tcW w:type="dxa" w:w="1500"/>
            <w:tcMar>
              <w:top w:type="dxa" w:w="80"/>
              <w:left w:type="dxa" w:w="120"/>
              <w:bottom w:type="dxa" w:w="80"/>
              <w:right w:type="dxa" w:w="120"/>
            </w:tcMar>
          </w:tcPr>
          <w:p>
            <w:pPr>
              <w:spacing w:after="0" w:line="260"/>
            </w:pPr>
            <w:r>
              <w:t xml:space="preserve">Draft</w:t>
            </w:r>
          </w:p>
        </w:tc>
        <w:tc>
          <w:tcPr>
            <w:tcW w:type="dxa" w:w="4660"/>
            <w:tcMar>
              <w:top w:type="dxa" w:w="80"/>
              <w:left w:type="dxa" w:w="120"/>
              <w:bottom w:type="dxa" w:w="80"/>
              <w:right w:type="dxa" w:w="120"/>
            </w:tcMar>
          </w:tcPr>
          <w:p>
            <w:pPr>
              <w:spacing w:after="0" w:line="260"/>
            </w:pPr>
            <w:r>
              <w:t xml:space="preserve">Not real yet. A work in progress.</w:t>
            </w:r>
          </w:p>
        </w:tc>
        <w:tc>
          <w:tcPr>
            <w:tcW w:type="dxa" w:w="3200"/>
            <w:tcMar>
              <w:top w:type="dxa" w:w="80"/>
              <w:left w:type="dxa" w:w="120"/>
              <w:bottom w:type="dxa" w:w="80"/>
              <w:right w:type="dxa" w:w="120"/>
            </w:tcMar>
          </w:tcPr>
          <w:p>
            <w:pPr>
              <w:spacing w:after="0" w:line="260"/>
            </w:pPr>
            <w:r>
              <w:t xml:space="preserve">Edit lines, Issue, Void</w:t>
            </w:r>
          </w:p>
        </w:tc>
      </w:tr>
      <w:tr>
        <w:tc>
          <w:tcPr>
            <w:tcW w:type="dxa" w:w="1500"/>
            <w:shd w:fill="F7F8FC" w:color="auto" w:val="clear"/>
            <w:tcMar>
              <w:top w:type="dxa" w:w="80"/>
              <w:left w:type="dxa" w:w="120"/>
              <w:bottom w:type="dxa" w:w="80"/>
              <w:right w:type="dxa" w:w="120"/>
            </w:tcMar>
          </w:tcPr>
          <w:p>
            <w:pPr>
              <w:spacing w:after="0" w:line="260"/>
            </w:pPr>
            <w:r>
              <w:t xml:space="preserve">Issued</w:t>
            </w:r>
          </w:p>
        </w:tc>
        <w:tc>
          <w:tcPr>
            <w:tcW w:type="dxa" w:w="4660"/>
            <w:shd w:fill="F7F8FC" w:color="auto" w:val="clear"/>
            <w:tcMar>
              <w:top w:type="dxa" w:w="80"/>
              <w:left w:type="dxa" w:w="120"/>
              <w:bottom w:type="dxa" w:w="80"/>
              <w:right w:type="dxa" w:w="120"/>
            </w:tcMar>
          </w:tcPr>
          <w:p>
            <w:pPr>
              <w:spacing w:after="0" w:line="260"/>
            </w:pPr>
            <w:r>
              <w:t xml:space="preserve">A real bill with a number. Waiting for money.</w:t>
            </w:r>
          </w:p>
        </w:tc>
        <w:tc>
          <w:tcPr>
            <w:tcW w:type="dxa" w:w="3200"/>
            <w:shd w:fill="F7F8FC" w:color="auto" w:val="clear"/>
            <w:tcMar>
              <w:top w:type="dxa" w:w="80"/>
              <w:left w:type="dxa" w:w="120"/>
              <w:bottom w:type="dxa" w:w="80"/>
              <w:right w:type="dxa" w:w="120"/>
            </w:tcMar>
          </w:tcPr>
          <w:p>
            <w:pPr>
              <w:spacing w:after="0" w:line="260"/>
            </w:pPr>
            <w:r>
              <w:t xml:space="preserve">Email, Print, Record payment, Correct &amp; reissue, Void</w:t>
            </w:r>
          </w:p>
        </w:tc>
      </w:tr>
      <w:tr>
        <w:tc>
          <w:tcPr>
            <w:tcW w:type="dxa" w:w="1500"/>
            <w:tcMar>
              <w:top w:type="dxa" w:w="80"/>
              <w:left w:type="dxa" w:w="120"/>
              <w:bottom w:type="dxa" w:w="80"/>
              <w:right w:type="dxa" w:w="120"/>
            </w:tcMar>
          </w:tcPr>
          <w:p>
            <w:pPr>
              <w:spacing w:after="0" w:line="260"/>
            </w:pPr>
            <w:r>
              <w:t xml:space="preserve">Paid</w:t>
            </w:r>
          </w:p>
        </w:tc>
        <w:tc>
          <w:tcPr>
            <w:tcW w:type="dxa" w:w="4660"/>
            <w:tcMar>
              <w:top w:type="dxa" w:w="80"/>
              <w:left w:type="dxa" w:w="120"/>
              <w:bottom w:type="dxa" w:w="80"/>
              <w:right w:type="dxa" w:w="120"/>
            </w:tcMar>
          </w:tcPr>
          <w:p>
            <w:pPr>
              <w:spacing w:after="0" w:line="260"/>
            </w:pPr>
            <w:r>
              <w:t xml:space="preserve">Fully paid. Done.</w:t>
            </w:r>
          </w:p>
        </w:tc>
        <w:tc>
          <w:tcPr>
            <w:tcW w:type="dxa" w:w="3200"/>
            <w:tcMar>
              <w:top w:type="dxa" w:w="80"/>
              <w:left w:type="dxa" w:w="120"/>
              <w:bottom w:type="dxa" w:w="80"/>
              <w:right w:type="dxa" w:w="120"/>
            </w:tcMar>
          </w:tcPr>
          <w:p>
            <w:pPr>
              <w:spacing w:after="0" w:line="260"/>
            </w:pPr>
            <w:r>
              <w:t xml:space="preserve">View, Print, Email</w:t>
            </w:r>
          </w:p>
        </w:tc>
      </w:tr>
      <w:tr>
        <w:tc>
          <w:tcPr>
            <w:tcW w:type="dxa" w:w="1500"/>
            <w:shd w:fill="F7F8FC" w:color="auto" w:val="clear"/>
            <w:tcMar>
              <w:top w:type="dxa" w:w="80"/>
              <w:left w:type="dxa" w:w="120"/>
              <w:bottom w:type="dxa" w:w="80"/>
              <w:right w:type="dxa" w:w="120"/>
            </w:tcMar>
          </w:tcPr>
          <w:p>
            <w:pPr>
              <w:spacing w:after="0" w:line="260"/>
            </w:pPr>
            <w:r>
              <w:t xml:space="preserve">Cancelled</w:t>
            </w:r>
          </w:p>
        </w:tc>
        <w:tc>
          <w:tcPr>
            <w:tcW w:type="dxa" w:w="4660"/>
            <w:shd w:fill="F7F8FC" w:color="auto" w:val="clear"/>
            <w:tcMar>
              <w:top w:type="dxa" w:w="80"/>
              <w:left w:type="dxa" w:w="120"/>
              <w:bottom w:type="dxa" w:w="80"/>
              <w:right w:type="dxa" w:w="120"/>
            </w:tcMar>
          </w:tcPr>
          <w:p>
            <w:pPr>
              <w:spacing w:after="0" w:line="260"/>
            </w:pPr>
            <w:r>
              <w:t xml:space="preserve">Killed. Kept as a record. Nobody owes it.</w:t>
            </w:r>
          </w:p>
        </w:tc>
        <w:tc>
          <w:tcPr>
            <w:tcW w:type="dxa" w:w="3200"/>
            <w:shd w:fill="F7F8FC" w:color="auto" w:val="clear"/>
            <w:tcMar>
              <w:top w:type="dxa" w:w="80"/>
              <w:left w:type="dxa" w:w="120"/>
              <w:bottom w:type="dxa" w:w="80"/>
              <w:right w:type="dxa" w:w="120"/>
            </w:tcMar>
          </w:tcPr>
          <w:p>
            <w:pPr>
              <w:spacing w:after="0" w:line="260"/>
            </w:pPr>
            <w:r>
              <w:t xml:space="preserve">View, Print</w:t>
            </w:r>
          </w:p>
        </w:tc>
      </w:tr>
    </w:tbl>
    <w:p>
      <w:r>
        <w:br w:type="page"/>
      </w:r>
    </w:p>
    <w:p>
      <w:pPr>
        <w:pStyle w:val="Heading1"/>
        <w:spacing w:after="200" w:before="360"/>
      </w:pPr>
      <w:r>
        <w:t xml:space="preserve">10. Step 6 — Send it to the customer</w:t>
      </w:r>
    </w:p>
    <w:p>
      <w:pPr>
        <w:spacing w:after="120" w:line="276"/>
      </w:pPr>
      <w:r>
        <w:t xml:space="preserve">On the row of an issued statement, press the actions button. You have two ways to deliver it.</w:t>
      </w:r>
    </w:p>
    <w:p>
      <w:pPr>
        <w:pStyle w:val="Heading2"/>
        <w:spacing w:after="140" w:before="280"/>
      </w:pPr>
      <w:r>
        <w:t xml:space="preserve">By email (the normal way)</w:t>
      </w:r>
    </w:p>
    <w:p>
      <w:pPr>
        <w:pStyle w:val="ListParagraph"/>
        <w:numPr>
          <w:ilvl w:val="0"/>
          <w:numId w:val="13"/>
        </w:numPr>
        <w:spacing w:after="100" w:line="276"/>
      </w:pPr>
      <w:r>
        <w:t xml:space="preserve">Choose "Email".</w:t>
      </w:r>
    </w:p>
    <w:p>
      <w:pPr>
        <w:pStyle w:val="ListParagraph"/>
        <w:numPr>
          <w:ilvl w:val="0"/>
          <w:numId w:val="13"/>
        </w:numPr>
        <w:spacing w:after="100" w:line="276"/>
      </w:pPr>
      <w:r>
        <w:t xml:space="preserve">A box appears with the customer’s email address already filled in. Check it. Change it if you need to send it somewhere else.</w:t>
      </w:r>
    </w:p>
    <w:p>
      <w:pPr>
        <w:pStyle w:val="ListParagraph"/>
        <w:numPr>
          <w:ilvl w:val="0"/>
          <w:numId w:val="13"/>
        </w:numPr>
        <w:spacing w:after="100" w:line="276"/>
      </w:pPr>
      <w:r>
        <w:t xml:space="preserve">Press Send.</w:t>
      </w:r>
    </w:p>
    <w:p>
      <w:pPr>
        <w:spacing w:after="120" w:line="276"/>
      </w:pPr>
      <w:r>
        <w:t xml:space="preserve">The bill itself becomes the body of the email, so the customer sees it immediately without opening an attachment.</w:t>
      </w:r>
    </w:p>
    <w:p>
      <w:pPr>
        <w:pStyle w:val="Heading2"/>
        <w:spacing w:after="140" w:before="280"/>
      </w:pPr>
      <w:r>
        <w:t xml:space="preserve">On paper, or as a PDF file</w:t>
      </w:r>
    </w:p>
    <w:p>
      <w:pPr>
        <w:pStyle w:val="ListParagraph"/>
        <w:numPr>
          <w:ilvl w:val="0"/>
          <w:numId w:val="14"/>
        </w:numPr>
        <w:spacing w:after="100" w:line="276"/>
      </w:pPr>
      <w:r>
        <w:t xml:space="preserve">Choose "Print / Save as PDF".</w:t>
      </w:r>
    </w:p>
    <w:p>
      <w:pPr>
        <w:pStyle w:val="ListParagraph"/>
        <w:numPr>
          <w:ilvl w:val="0"/>
          <w:numId w:val="14"/>
        </w:numPr>
        <w:spacing w:after="100" w:line="276"/>
      </w:pPr>
      <w:r>
        <w:t xml:space="preserve">The bill opens in a new browser tab and the print box appears by itself.</w:t>
      </w:r>
    </w:p>
    <w:p>
      <w:pPr>
        <w:pStyle w:val="ListParagraph"/>
        <w:numPr>
          <w:ilvl w:val="0"/>
          <w:numId w:val="14"/>
        </w:numPr>
        <w:spacing w:after="100" w:line="276"/>
      </w:pPr>
      <w:r>
        <w:t xml:space="preserve">To print: choose your printer and press Print.</w:t>
      </w:r>
    </w:p>
    <w:p>
      <w:pPr>
        <w:pStyle w:val="ListParagraph"/>
        <w:numPr>
          <w:ilvl w:val="0"/>
          <w:numId w:val="14"/>
        </w:numPr>
        <w:spacing w:after="100" w:line="276"/>
      </w:pPr>
      <w:r>
        <w:t xml:space="preserve">To get a PDF file instead: in the "Destination" or "Printer" drop-down, choose "Save as PDF" (or "Microsoft Print to PDF"), then press Save and pick a folder.</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9F7EF" w:color="auto" w:val="clear"/>
            <w:tcMar>
              <w:top w:type="dxa" w:w="140"/>
              <w:left w:type="dxa" w:w="180"/>
              <w:bottom w:type="dxa" w:w="140"/>
              <w:right w:type="dxa" w:w="180"/>
            </w:tcMar>
          </w:tcPr>
          <w:p>
            <w:pPr>
              <w:spacing w:after="60"/>
            </w:pPr>
            <w:r>
              <w:rPr>
                <w:b/>
                <w:bCs/>
              </w:rPr>
              <w:t xml:space="preserve">Do not do this by hand every month</w:t>
            </w:r>
          </w:p>
          <w:p>
            <w:pPr>
              <w:spacing w:after="40" w:line="264"/>
            </w:pPr>
            <w:r>
              <w:t xml:space="preserve">If you ticked "Send statements automatically" in the Setup Wizard, bills are created and emailed on schedule without you touching anything.</w:t>
            </w:r>
          </w:p>
          <w:p>
            <w:pPr>
              <w:spacing w:after="40" w:line="264"/>
            </w:pPr>
            <w:r>
              <w:t xml:space="preserve">You can change the schedule any time by opening the Setup Wizard again.</w:t>
            </w:r>
          </w:p>
        </w:tc>
      </w:tr>
    </w:tbl>
    <w:p>
      <w:r>
        <w:br w:type="page"/>
      </w:r>
    </w:p>
    <w:p>
      <w:pPr>
        <w:pStyle w:val="Heading1"/>
        <w:spacing w:after="200" w:before="360"/>
      </w:pPr>
      <w:r>
        <w:t xml:space="preserve">11. Step 7 — The money arrives</w:t>
      </w:r>
    </w:p>
    <w:p>
      <w:pPr>
        <w:pStyle w:val="Heading2"/>
        <w:spacing w:after="140" w:before="280"/>
      </w:pPr>
      <w:r>
        <w:t xml:space="preserve">Recording a payment</w:t>
      </w:r>
    </w:p>
    <w:p>
      <w:pPr>
        <w:pStyle w:val="ListParagraph"/>
        <w:numPr>
          <w:ilvl w:val="0"/>
          <w:numId w:val="15"/>
        </w:numPr>
        <w:spacing w:after="100" w:line="276"/>
      </w:pPr>
      <w:r>
        <w:t xml:space="preserve">Find the statement in the list.</w:t>
      </w:r>
    </w:p>
    <w:p>
      <w:pPr>
        <w:pStyle w:val="ListParagraph"/>
        <w:numPr>
          <w:ilvl w:val="0"/>
          <w:numId w:val="15"/>
        </w:numPr>
        <w:spacing w:after="100" w:line="276"/>
      </w:pPr>
      <w:r>
        <w:t xml:space="preserve">Press the actions button and choose "Record payment".</w:t>
      </w:r>
    </w:p>
    <w:p>
      <w:pPr>
        <w:pStyle w:val="ListParagraph"/>
        <w:numPr>
          <w:ilvl w:val="0"/>
          <w:numId w:val="15"/>
        </w:numPr>
        <w:spacing w:after="100" w:line="276"/>
      </w:pPr>
      <w:r>
        <w:t xml:space="preserve">Fill in the four boxes below.</w:t>
      </w:r>
    </w:p>
    <w:p>
      <w:pPr>
        <w:pStyle w:val="ListParagraph"/>
        <w:numPr>
          <w:ilvl w:val="0"/>
          <w:numId w:val="15"/>
        </w:numPr>
        <w:spacing w:after="100" w:line="276"/>
      </w:pPr>
      <w:r>
        <w:t xml:space="preserve">Press Record.</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rPr>
          <w:tblHeader/>
        </w:trPr>
        <w:tc>
          <w:tcPr>
            <w:tcW w:type="dxa" w:w="2200"/>
            <w:shd w:fill="4F46E5" w:color="auto" w:val="clear"/>
            <w:tcMar>
              <w:top w:type="dxa" w:w="80"/>
              <w:left w:type="dxa" w:w="120"/>
              <w:bottom w:type="dxa" w:w="80"/>
              <w:right w:type="dxa" w:w="120"/>
            </w:tcMar>
          </w:tcPr>
          <w:p>
            <w:pPr>
              <w:spacing w:after="0" w:line="260"/>
            </w:pPr>
            <w:r>
              <w:rPr>
                <w:b/>
                <w:bCs/>
                <w:color w:val="FFFFFF"/>
              </w:rPr>
              <w:t xml:space="preserve">Box</w:t>
            </w:r>
          </w:p>
        </w:tc>
        <w:tc>
          <w:tcPr>
            <w:tcW w:type="dxa" w:w="7160"/>
            <w:shd w:fill="4F46E5" w:color="auto" w:val="clear"/>
            <w:tcMar>
              <w:top w:type="dxa" w:w="80"/>
              <w:left w:type="dxa" w:w="120"/>
              <w:bottom w:type="dxa" w:w="80"/>
              <w:right w:type="dxa" w:w="120"/>
            </w:tcMar>
          </w:tcPr>
          <w:p>
            <w:pPr>
              <w:spacing w:after="0" w:line="260"/>
            </w:pPr>
            <w:r>
              <w:rPr>
                <w:b/>
                <w:bCs/>
                <w:color w:val="FFFFFF"/>
              </w:rPr>
              <w:t xml:space="preserve">What to type</w:t>
            </w:r>
          </w:p>
        </w:tc>
      </w:tr>
      <w:tr>
        <w:tc>
          <w:tcPr>
            <w:tcW w:type="dxa" w:w="2200"/>
            <w:tcMar>
              <w:top w:type="dxa" w:w="80"/>
              <w:left w:type="dxa" w:w="120"/>
              <w:bottom w:type="dxa" w:w="80"/>
              <w:right w:type="dxa" w:w="120"/>
            </w:tcMar>
          </w:tcPr>
          <w:p>
            <w:pPr>
              <w:spacing w:after="0" w:line="260"/>
            </w:pPr>
            <w:r>
              <w:t xml:space="preserve">Amount</w:t>
            </w:r>
          </w:p>
        </w:tc>
        <w:tc>
          <w:tcPr>
            <w:tcW w:type="dxa" w:w="7160"/>
            <w:tcMar>
              <w:top w:type="dxa" w:w="80"/>
              <w:left w:type="dxa" w:w="120"/>
              <w:bottom w:type="dxa" w:w="80"/>
              <w:right w:type="dxa" w:w="120"/>
            </w:tcMar>
          </w:tcPr>
          <w:p>
            <w:pPr>
              <w:spacing w:after="0" w:line="260"/>
            </w:pPr>
            <w:r>
              <w:t xml:space="preserve">How much actually arrived. Not how much was owed — how much came in. Required.</w:t>
            </w:r>
          </w:p>
        </w:tc>
      </w:tr>
      <w:tr>
        <w:tc>
          <w:tcPr>
            <w:tcW w:type="dxa" w:w="2200"/>
            <w:shd w:fill="F7F8FC" w:color="auto" w:val="clear"/>
            <w:tcMar>
              <w:top w:type="dxa" w:w="80"/>
              <w:left w:type="dxa" w:w="120"/>
              <w:bottom w:type="dxa" w:w="80"/>
              <w:right w:type="dxa" w:w="120"/>
            </w:tcMar>
          </w:tcPr>
          <w:p>
            <w:pPr>
              <w:spacing w:after="0" w:line="260"/>
            </w:pPr>
            <w:r>
              <w:t xml:space="preserve">Date of deposit</w:t>
            </w:r>
          </w:p>
        </w:tc>
        <w:tc>
          <w:tcPr>
            <w:tcW w:type="dxa" w:w="7160"/>
            <w:shd w:fill="F7F8FC" w:color="auto" w:val="clear"/>
            <w:tcMar>
              <w:top w:type="dxa" w:w="80"/>
              <w:left w:type="dxa" w:w="120"/>
              <w:bottom w:type="dxa" w:w="80"/>
              <w:right w:type="dxa" w:w="120"/>
            </w:tcMar>
          </w:tcPr>
          <w:p>
            <w:pPr>
              <w:spacing w:after="0" w:line="260"/>
            </w:pPr>
            <w:r>
              <w:t xml:space="preserve">The date on the deposit slip or the bank transfer, not today’s date. Required.</w:t>
            </w:r>
          </w:p>
        </w:tc>
      </w:tr>
      <w:tr>
        <w:tc>
          <w:tcPr>
            <w:tcW w:type="dxa" w:w="2200"/>
            <w:tcMar>
              <w:top w:type="dxa" w:w="80"/>
              <w:left w:type="dxa" w:w="120"/>
              <w:bottom w:type="dxa" w:w="80"/>
              <w:right w:type="dxa" w:w="120"/>
            </w:tcMar>
          </w:tcPr>
          <w:p>
            <w:pPr>
              <w:spacing w:after="0" w:line="260"/>
            </w:pPr>
            <w:r>
              <w:t xml:space="preserve">Reference</w:t>
            </w:r>
          </w:p>
        </w:tc>
        <w:tc>
          <w:tcPr>
            <w:tcW w:type="dxa" w:w="7160"/>
            <w:tcMar>
              <w:top w:type="dxa" w:w="80"/>
              <w:left w:type="dxa" w:w="120"/>
              <w:bottom w:type="dxa" w:w="80"/>
              <w:right w:type="dxa" w:w="120"/>
            </w:tcMar>
          </w:tcPr>
          <w:p>
            <w:pPr>
              <w:spacing w:after="0" w:line="260"/>
            </w:pPr>
            <w:r>
              <w:t xml:space="preserve">The transaction number, cheque number or deposit slip number. Optional but very useful later.</w:t>
            </w:r>
          </w:p>
        </w:tc>
      </w:tr>
      <w:tr>
        <w:tc>
          <w:tcPr>
            <w:tcW w:type="dxa" w:w="2200"/>
            <w:shd w:fill="F7F8FC" w:color="auto" w:val="clear"/>
            <w:tcMar>
              <w:top w:type="dxa" w:w="80"/>
              <w:left w:type="dxa" w:w="120"/>
              <w:bottom w:type="dxa" w:w="80"/>
              <w:right w:type="dxa" w:w="120"/>
            </w:tcMar>
          </w:tcPr>
          <w:p>
            <w:pPr>
              <w:spacing w:after="0" w:line="260"/>
            </w:pPr>
            <w:r>
              <w:t xml:space="preserve">Proof of payment</w:t>
            </w:r>
          </w:p>
        </w:tc>
        <w:tc>
          <w:tcPr>
            <w:tcW w:type="dxa" w:w="7160"/>
            <w:shd w:fill="F7F8FC" w:color="auto" w:val="clear"/>
            <w:tcMar>
              <w:top w:type="dxa" w:w="80"/>
              <w:left w:type="dxa" w:w="120"/>
              <w:bottom w:type="dxa" w:w="80"/>
              <w:right w:type="dxa" w:w="120"/>
            </w:tcMar>
          </w:tcPr>
          <w:p>
            <w:pPr>
              <w:spacing w:after="0" w:line="260"/>
            </w:pPr>
            <w:r>
              <w:t xml:space="preserve">Upload the deposit slip or screenshot. PDF or a picture. Optional.</w:t>
            </w:r>
          </w:p>
        </w:tc>
      </w:tr>
    </w:tbl>
    <w:p>
      <w:pPr>
        <w:spacing w:after="160"/>
      </w:pPr>
    </w:p>
    <w:p>
      <w:pPr>
        <w:spacing w:after="120" w:line="276"/>
      </w:pPr>
      <w:r>
        <w:t xml:space="preserve">If the amount covers the whole bill, the status becomes Paid. If it is less, the bill stays open and shows the remaining balance. You can record another payment later — record as many as you need.</w:t>
      </w:r>
    </w:p>
    <w:p>
      <w:pPr>
        <w:pStyle w:val="Heading2"/>
        <w:spacing w:after="140" w:before="280"/>
      </w:pPr>
      <w:r>
        <w:t xml:space="preserve">When the customer sends the proof themselves</w:t>
      </w:r>
    </w:p>
    <w:p>
      <w:pPr>
        <w:spacing w:after="120" w:line="276"/>
      </w:pPr>
      <w:r>
        <w:t xml:space="preserve">Customers can upload their own deposit slips. Those land in </w:t>
      </w:r>
      <w:r>
        <w:rPr>
          <w:b/>
          <w:bCs/>
        </w:rPr>
        <w:t xml:space="preserve">Billing → Statements → Payment Proofs</w:t>
      </w:r>
      <w:r>
        <w:t xml:space="preserve">, waiting for you.</w:t>
      </w:r>
    </w:p>
    <w:p>
      <w:pPr>
        <w:pStyle w:val="ListParagraph"/>
        <w:numPr>
          <w:ilvl w:val="0"/>
          <w:numId w:val="16"/>
        </w:numPr>
        <w:spacing w:after="100" w:line="276"/>
      </w:pPr>
      <w:r>
        <w:t xml:space="preserve">Open the Payment Proofs page. Anything pending is sitting there.</w:t>
      </w:r>
    </w:p>
    <w:p>
      <w:pPr>
        <w:pStyle w:val="ListParagraph"/>
        <w:numPr>
          <w:ilvl w:val="0"/>
          <w:numId w:val="16"/>
        </w:numPr>
        <w:spacing w:after="100" w:line="276"/>
      </w:pPr>
      <w:r>
        <w:t xml:space="preserve">Press "View proof" and look at the slip. Does the amount match? Is the date right? Is the reference real?</w:t>
      </w:r>
    </w:p>
    <w:p>
      <w:pPr>
        <w:pStyle w:val="ListParagraph"/>
        <w:numPr>
          <w:ilvl w:val="0"/>
          <w:numId w:val="16"/>
        </w:numPr>
        <w:spacing w:after="100" w:line="276"/>
      </w:pPr>
      <w:r>
        <w:t xml:space="preserve">If it is genuine, press "Approve". The payment is recorded against the bill automatically — you do not also record it by hand.</w:t>
      </w:r>
    </w:p>
    <w:p>
      <w:pPr>
        <w:pStyle w:val="ListParagraph"/>
        <w:numPr>
          <w:ilvl w:val="0"/>
          <w:numId w:val="16"/>
        </w:numPr>
        <w:spacing w:after="100" w:line="276"/>
      </w:pPr>
      <w:r>
        <w:t xml:space="preserve">If it is wrong or unreadable, press "Reject".</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FF4E5" w:color="auto" w:val="clear"/>
            <w:tcMar>
              <w:top w:type="dxa" w:w="140"/>
              <w:left w:type="dxa" w:w="180"/>
              <w:bottom w:type="dxa" w:w="140"/>
              <w:right w:type="dxa" w:w="180"/>
            </w:tcMar>
          </w:tcPr>
          <w:p>
            <w:pPr>
              <w:spacing w:after="60"/>
            </w:pPr>
            <w:r>
              <w:rPr>
                <w:b/>
                <w:bCs/>
              </w:rPr>
              <w:t xml:space="preserve">Do not double-record</w:t>
            </w:r>
          </w:p>
          <w:p>
            <w:pPr>
              <w:spacing w:after="40" w:line="264"/>
            </w:pPr>
            <w:r>
              <w:t xml:space="preserve">Approving a payment proof already records the payment.</w:t>
            </w:r>
          </w:p>
          <w:p>
            <w:pPr>
              <w:spacing w:after="40" w:line="264"/>
            </w:pPr>
            <w:r>
              <w:t xml:space="preserve">If you also press "Record payment" for the same money, the customer will look like they paid twice.</w:t>
            </w:r>
          </w:p>
        </w:tc>
      </w:tr>
    </w:tbl>
    <w:p>
      <w:r>
        <w:br w:type="page"/>
      </w:r>
    </w:p>
    <w:p>
      <w:pPr>
        <w:pStyle w:val="Heading1"/>
        <w:spacing w:after="200" w:before="360"/>
      </w:pPr>
      <w:r>
        <w:t xml:space="preserve">12. You made a mistake. Here is what to press.</w:t>
      </w:r>
    </w:p>
    <w:p>
      <w:pPr>
        <w:spacing w:after="120" w:line="276"/>
      </w:pPr>
      <w:r>
        <w:t xml:space="preserve">Everybody does this. Find your situation in the left column.</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rPr>
          <w:tblHeader/>
        </w:trPr>
        <w:tc>
          <w:tcPr>
            <w:tcW w:type="dxa" w:w="3400"/>
            <w:shd w:fill="4F46E5" w:color="auto" w:val="clear"/>
            <w:tcMar>
              <w:top w:type="dxa" w:w="80"/>
              <w:left w:type="dxa" w:w="120"/>
              <w:bottom w:type="dxa" w:w="80"/>
              <w:right w:type="dxa" w:w="120"/>
            </w:tcMar>
          </w:tcPr>
          <w:p>
            <w:pPr>
              <w:spacing w:after="0" w:line="260"/>
            </w:pPr>
            <w:r>
              <w:rPr>
                <w:b/>
                <w:bCs/>
                <w:color w:val="FFFFFF"/>
              </w:rPr>
              <w:t xml:space="preserve">What went wrong</w:t>
            </w:r>
          </w:p>
        </w:tc>
        <w:tc>
          <w:tcPr>
            <w:tcW w:type="dxa" w:w="5960"/>
            <w:shd w:fill="4F46E5" w:color="auto" w:val="clear"/>
            <w:tcMar>
              <w:top w:type="dxa" w:w="80"/>
              <w:left w:type="dxa" w:w="120"/>
              <w:bottom w:type="dxa" w:w="80"/>
              <w:right w:type="dxa" w:w="120"/>
            </w:tcMar>
          </w:tcPr>
          <w:p>
            <w:pPr>
              <w:spacing w:after="0" w:line="260"/>
            </w:pPr>
            <w:r>
              <w:rPr>
                <w:b/>
                <w:bCs/>
                <w:color w:val="FFFFFF"/>
              </w:rPr>
              <w:t xml:space="preserve">What to do</w:t>
            </w:r>
          </w:p>
        </w:tc>
      </w:tr>
      <w:tr>
        <w:tc>
          <w:tcPr>
            <w:tcW w:type="dxa" w:w="3400"/>
            <w:tcMar>
              <w:top w:type="dxa" w:w="80"/>
              <w:left w:type="dxa" w:w="120"/>
              <w:bottom w:type="dxa" w:w="80"/>
              <w:right w:type="dxa" w:w="120"/>
            </w:tcMar>
          </w:tcPr>
          <w:p>
            <w:pPr>
              <w:spacing w:after="0" w:line="260"/>
            </w:pPr>
            <w:r>
              <w:t xml:space="preserve">Wrong amount, and it is still a Draft</w:t>
            </w:r>
          </w:p>
        </w:tc>
        <w:tc>
          <w:tcPr>
            <w:tcW w:type="dxa" w:w="5960"/>
            <w:tcMar>
              <w:top w:type="dxa" w:w="80"/>
              <w:left w:type="dxa" w:w="120"/>
              <w:bottom w:type="dxa" w:w="80"/>
              <w:right w:type="dxa" w:w="120"/>
            </w:tcMar>
          </w:tcPr>
          <w:p>
            <w:pPr>
              <w:spacing w:after="0" w:line="260"/>
            </w:pPr>
            <w:r>
              <w:t xml:space="preserve">Actions → "Edit lines". Change it. Nothing else needed.</w:t>
            </w:r>
          </w:p>
        </w:tc>
      </w:tr>
      <w:tr>
        <w:tc>
          <w:tcPr>
            <w:tcW w:type="dxa" w:w="3400"/>
            <w:shd w:fill="F7F8FC" w:color="auto" w:val="clear"/>
            <w:tcMar>
              <w:top w:type="dxa" w:w="80"/>
              <w:left w:type="dxa" w:w="120"/>
              <w:bottom w:type="dxa" w:w="80"/>
              <w:right w:type="dxa" w:w="120"/>
            </w:tcMar>
          </w:tcPr>
          <w:p>
            <w:pPr>
              <w:spacing w:after="0" w:line="260"/>
            </w:pPr>
            <w:r>
              <w:t xml:space="preserve">Wrong amount, and it is already Issued</w:t>
            </w:r>
          </w:p>
        </w:tc>
        <w:tc>
          <w:tcPr>
            <w:tcW w:type="dxa" w:w="5960"/>
            <w:shd w:fill="F7F8FC" w:color="auto" w:val="clear"/>
            <w:tcMar>
              <w:top w:type="dxa" w:w="80"/>
              <w:left w:type="dxa" w:w="120"/>
              <w:bottom w:type="dxa" w:w="80"/>
              <w:right w:type="dxa" w:w="120"/>
            </w:tcMar>
          </w:tcPr>
          <w:p>
            <w:pPr>
              <w:spacing w:after="0" w:line="260"/>
            </w:pPr>
            <w:r>
              <w:t xml:space="preserve">Actions → "Correct &amp; reissue". See below.</w:t>
            </w:r>
          </w:p>
        </w:tc>
      </w:tr>
      <w:tr>
        <w:tc>
          <w:tcPr>
            <w:tcW w:type="dxa" w:w="3400"/>
            <w:tcMar>
              <w:top w:type="dxa" w:w="80"/>
              <w:left w:type="dxa" w:w="120"/>
              <w:bottom w:type="dxa" w:w="80"/>
              <w:right w:type="dxa" w:w="120"/>
            </w:tcMar>
          </w:tcPr>
          <w:p>
            <w:pPr>
              <w:spacing w:after="0" w:line="260"/>
            </w:pPr>
            <w:r>
              <w:t xml:space="preserve">The bill should never have existed at all</w:t>
            </w:r>
          </w:p>
        </w:tc>
        <w:tc>
          <w:tcPr>
            <w:tcW w:type="dxa" w:w="5960"/>
            <w:tcMar>
              <w:top w:type="dxa" w:w="80"/>
              <w:left w:type="dxa" w:w="120"/>
              <w:bottom w:type="dxa" w:w="80"/>
              <w:right w:type="dxa" w:w="120"/>
            </w:tcMar>
          </w:tcPr>
          <w:p>
            <w:pPr>
              <w:spacing w:after="0" w:line="260"/>
            </w:pPr>
            <w:r>
              <w:t xml:space="preserve">Actions → "Void". It becomes Cancelled and nobody owes it.</w:t>
            </w:r>
          </w:p>
        </w:tc>
      </w:tr>
      <w:tr>
        <w:tc>
          <w:tcPr>
            <w:tcW w:type="dxa" w:w="3400"/>
            <w:shd w:fill="F7F8FC" w:color="auto" w:val="clear"/>
            <w:tcMar>
              <w:top w:type="dxa" w:w="80"/>
              <w:left w:type="dxa" w:w="120"/>
              <w:bottom w:type="dxa" w:w="80"/>
              <w:right w:type="dxa" w:w="120"/>
            </w:tcMar>
          </w:tcPr>
          <w:p>
            <w:pPr>
              <w:spacing w:after="0" w:line="260"/>
            </w:pPr>
            <w:r>
              <w:t xml:space="preserve">Wrong customer picked</w:t>
            </w:r>
          </w:p>
        </w:tc>
        <w:tc>
          <w:tcPr>
            <w:tcW w:type="dxa" w:w="5960"/>
            <w:shd w:fill="F7F8FC" w:color="auto" w:val="clear"/>
            <w:tcMar>
              <w:top w:type="dxa" w:w="80"/>
              <w:left w:type="dxa" w:w="120"/>
              <w:bottom w:type="dxa" w:w="80"/>
              <w:right w:type="dxa" w:w="120"/>
            </w:tcMar>
          </w:tcPr>
          <w:p>
            <w:pPr>
              <w:spacing w:after="0" w:line="260"/>
            </w:pPr>
            <w:r>
              <w:t xml:space="preserve">Void it, then make a new one for the right customer.</w:t>
            </w:r>
          </w:p>
        </w:tc>
      </w:tr>
      <w:tr>
        <w:tc>
          <w:tcPr>
            <w:tcW w:type="dxa" w:w="3400"/>
            <w:tcMar>
              <w:top w:type="dxa" w:w="80"/>
              <w:left w:type="dxa" w:w="120"/>
              <w:bottom w:type="dxa" w:w="80"/>
              <w:right w:type="dxa" w:w="120"/>
            </w:tcMar>
          </w:tcPr>
          <w:p>
            <w:pPr>
              <w:spacing w:after="0" w:line="260"/>
            </w:pPr>
            <w:r>
              <w:t xml:space="preserve">Customer’s name, email or address is wrong</w:t>
            </w:r>
          </w:p>
        </w:tc>
        <w:tc>
          <w:tcPr>
            <w:tcW w:type="dxa" w:w="5960"/>
            <w:tcMar>
              <w:top w:type="dxa" w:w="80"/>
              <w:left w:type="dxa" w:w="120"/>
              <w:bottom w:type="dxa" w:w="80"/>
              <w:right w:type="dxa" w:w="120"/>
            </w:tcMar>
          </w:tcPr>
          <w:p>
            <w:pPr>
              <w:spacing w:after="0" w:line="260"/>
            </w:pPr>
            <w:r>
              <w:t xml:space="preserve">Billing → Customers → find them → Edit. Future bills will be right.</w:t>
            </w:r>
          </w:p>
        </w:tc>
      </w:tr>
      <w:tr>
        <w:tc>
          <w:tcPr>
            <w:tcW w:type="dxa" w:w="3400"/>
            <w:shd w:fill="F7F8FC" w:color="auto" w:val="clear"/>
            <w:tcMar>
              <w:top w:type="dxa" w:w="80"/>
              <w:left w:type="dxa" w:w="120"/>
              <w:bottom w:type="dxa" w:w="80"/>
              <w:right w:type="dxa" w:w="120"/>
            </w:tcMar>
          </w:tcPr>
          <w:p>
            <w:pPr>
              <w:spacing w:after="0" w:line="260"/>
            </w:pPr>
            <w:r>
              <w:t xml:space="preserve">A standing charge is wrong every month</w:t>
            </w:r>
          </w:p>
        </w:tc>
        <w:tc>
          <w:tcPr>
            <w:tcW w:type="dxa" w:w="5960"/>
            <w:shd w:fill="F7F8FC" w:color="auto" w:val="clear"/>
            <w:tcMar>
              <w:top w:type="dxa" w:w="80"/>
              <w:left w:type="dxa" w:w="120"/>
              <w:bottom w:type="dxa" w:w="80"/>
              <w:right w:type="dxa" w:w="120"/>
            </w:tcMar>
          </w:tcPr>
          <w:p>
            <w:pPr>
              <w:spacing w:after="0" w:line="260"/>
            </w:pPr>
            <w:r>
              <w:t xml:space="preserve">Billing → Billing Accounts → the row → "Recurring charges". Fix it once, at the source.</w:t>
            </w:r>
          </w:p>
        </w:tc>
      </w:tr>
      <w:tr>
        <w:tc>
          <w:tcPr>
            <w:tcW w:type="dxa" w:w="3400"/>
            <w:tcMar>
              <w:top w:type="dxa" w:w="80"/>
              <w:left w:type="dxa" w:w="120"/>
              <w:bottom w:type="dxa" w:w="80"/>
              <w:right w:type="dxa" w:w="120"/>
            </w:tcMar>
          </w:tcPr>
          <w:p>
            <w:pPr>
              <w:spacing w:after="0" w:line="260"/>
            </w:pPr>
            <w:r>
              <w:t xml:space="preserve">Approved a payment proof that turned out to be fake</w:t>
            </w:r>
          </w:p>
        </w:tc>
        <w:tc>
          <w:tcPr>
            <w:tcW w:type="dxa" w:w="5960"/>
            <w:tcMar>
              <w:top w:type="dxa" w:w="80"/>
              <w:left w:type="dxa" w:w="120"/>
              <w:bottom w:type="dxa" w:w="80"/>
              <w:right w:type="dxa" w:w="120"/>
            </w:tcMar>
          </w:tcPr>
          <w:p>
            <w:pPr>
              <w:spacing w:after="0" w:line="260"/>
            </w:pPr>
            <w:r>
              <w:t xml:space="preserve">Tell your administrator. Do not try to patch it with a second entry.</w:t>
            </w:r>
          </w:p>
        </w:tc>
      </w:tr>
    </w:tbl>
    <w:p>
      <w:pPr>
        <w:pStyle w:val="Heading2"/>
        <w:spacing w:after="140" w:before="280"/>
      </w:pPr>
      <w:r>
        <w:t xml:space="preserve">"Correct &amp; reissue", step by step</w:t>
      </w:r>
    </w:p>
    <w:p>
      <w:pPr>
        <w:spacing w:after="120" w:line="276"/>
      </w:pPr>
      <w:r>
        <w:t xml:space="preserve">This is the proper way to fix an issued bill. It takes seconds.</w:t>
      </w:r>
    </w:p>
    <w:p>
      <w:pPr>
        <w:pStyle w:val="ListParagraph"/>
        <w:numPr>
          <w:ilvl w:val="0"/>
          <w:numId w:val="17"/>
        </w:numPr>
        <w:spacing w:after="100" w:line="276"/>
      </w:pPr>
      <w:r>
        <w:t xml:space="preserve">Actions → "Correct &amp; reissue".</w:t>
      </w:r>
    </w:p>
    <w:p>
      <w:pPr>
        <w:pStyle w:val="ListParagraph"/>
        <w:numPr>
          <w:ilvl w:val="0"/>
          <w:numId w:val="17"/>
        </w:numPr>
        <w:spacing w:after="100" w:line="276"/>
      </w:pPr>
      <w:r>
        <w:t xml:space="preserve">The old bill is voided, and an editable copy of it opens as a new Draft.</w:t>
      </w:r>
    </w:p>
    <w:p>
      <w:pPr>
        <w:pStyle w:val="ListParagraph"/>
        <w:numPr>
          <w:ilvl w:val="0"/>
          <w:numId w:val="17"/>
        </w:numPr>
        <w:spacing w:after="100" w:line="276"/>
      </w:pPr>
      <w:r>
        <w:t xml:space="preserve">Fix whatever was wrong on the copy.</w:t>
      </w:r>
    </w:p>
    <w:p>
      <w:pPr>
        <w:pStyle w:val="ListParagraph"/>
        <w:numPr>
          <w:ilvl w:val="0"/>
          <w:numId w:val="17"/>
        </w:numPr>
        <w:spacing w:after="100" w:line="276"/>
      </w:pPr>
      <w:r>
        <w:t xml:space="preserve">Press "Issue". The copy gets a brand-new invoice number.</w:t>
      </w:r>
    </w:p>
    <w:p>
      <w:pPr>
        <w:pStyle w:val="ListParagraph"/>
        <w:numPr>
          <w:ilvl w:val="0"/>
          <w:numId w:val="17"/>
        </w:numPr>
        <w:spacing w:after="100" w:line="276"/>
      </w:pPr>
      <w:r>
        <w:t xml:space="preserve">Send the new one to the customer.</w:t>
      </w:r>
    </w:p>
    <w:p>
      <w:pPr>
        <w:spacing w:after="120" w:line="276"/>
      </w:pPr>
      <w:r>
        <w:t xml:space="preserve">In the list, the new bill shows "replaces INV-xxxx" underneath its number, and the old one shows "superseded by a corrected copy". Anyone looking at your records later can see exactly what happened.</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EF0FB" w:color="auto" w:val="clear"/>
            <w:tcMar>
              <w:top w:type="dxa" w:w="140"/>
              <w:left w:type="dxa" w:w="180"/>
              <w:bottom w:type="dxa" w:w="140"/>
              <w:right w:type="dxa" w:w="180"/>
            </w:tcMar>
          </w:tcPr>
          <w:p>
            <w:pPr>
              <w:spacing w:after="60"/>
            </w:pPr>
            <w:r>
              <w:rPr>
                <w:b/>
                <w:bCs/>
              </w:rPr>
              <w:t xml:space="preserve">The one rule to remember</w:t>
            </w:r>
          </w:p>
          <w:p>
            <w:pPr>
              <w:spacing w:after="40" w:line="264"/>
            </w:pPr>
            <w:r>
              <w:t xml:space="preserve">Never delete. Always correct.</w:t>
            </w:r>
          </w:p>
          <w:p>
            <w:pPr>
              <w:spacing w:after="40" w:line="264"/>
            </w:pPr>
            <w:r>
              <w:t xml:space="preserve">A voided bill costs you nothing and protects you in an audit. A deleted one leaves a hole nobody can explain a year from now.</w:t>
            </w:r>
          </w:p>
        </w:tc>
      </w:tr>
    </w:tbl>
    <w:p>
      <w:r>
        <w:br w:type="page"/>
      </w:r>
    </w:p>
    <w:p>
      <w:pPr>
        <w:pStyle w:val="Heading1"/>
        <w:spacing w:after="200" w:before="360"/>
      </w:pPr>
      <w:r>
        <w:t xml:space="preserve">13. Finding out what is going on</w:t>
      </w:r>
    </w:p>
    <w:p>
      <w:pPr>
        <w:pStyle w:val="Heading2"/>
        <w:spacing w:after="140" w:before="280"/>
      </w:pPr>
      <w:r>
        <w:t xml:space="preserve">"Who owes me money?" — Payment Status</w:t>
      </w:r>
    </w:p>
    <w:p>
      <w:pPr>
        <w:spacing w:after="120" w:line="276"/>
      </w:pPr>
      <w:r>
        <w:rPr>
          <w:b/>
          <w:bCs/>
        </w:rPr>
        <w:t xml:space="preserve">Billing → Statements → Payment Status</w:t>
      </w:r>
      <w:r>
        <w:t xml:space="preserve">. One row per bill, with Total, Paid, Balance, Due date, Status and Days overdue.</w:t>
      </w:r>
    </w:p>
    <w:p>
      <w:pPr>
        <w:spacing w:after="120" w:line="276"/>
      </w:pPr>
      <w:r>
        <w:t xml:space="preserve">Click the Status filter and choose Overdue to see only the people who are late. Then sort by "Days overdue", biggest first. That is your chase list for the week.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rPr>
          <w:tblHeader/>
        </w:trPr>
        <w:tc>
          <w:tcPr>
            <w:tcW w:type="dxa" w:w="2200"/>
            <w:shd w:fill="4F46E5" w:color="auto" w:val="clear"/>
            <w:tcMar>
              <w:top w:type="dxa" w:w="80"/>
              <w:left w:type="dxa" w:w="120"/>
              <w:bottom w:type="dxa" w:w="80"/>
              <w:right w:type="dxa" w:w="120"/>
            </w:tcMar>
          </w:tcPr>
          <w:p>
            <w:pPr>
              <w:spacing w:after="0" w:line="260"/>
            </w:pPr>
            <w:r>
              <w:rPr>
                <w:b/>
                <w:bCs/>
                <w:color w:val="FFFFFF"/>
              </w:rPr>
              <w:t xml:space="preserve">Status</w:t>
            </w:r>
          </w:p>
        </w:tc>
        <w:tc>
          <w:tcPr>
            <w:tcW w:type="dxa" w:w="7160"/>
            <w:shd w:fill="4F46E5" w:color="auto" w:val="clear"/>
            <w:tcMar>
              <w:top w:type="dxa" w:w="80"/>
              <w:left w:type="dxa" w:w="120"/>
              <w:bottom w:type="dxa" w:w="80"/>
              <w:right w:type="dxa" w:w="120"/>
            </w:tcMar>
          </w:tcPr>
          <w:p>
            <w:pPr>
              <w:spacing w:after="0" w:line="260"/>
            </w:pPr>
            <w:r>
              <w:rPr>
                <w:b/>
                <w:bCs/>
                <w:color w:val="FFFFFF"/>
              </w:rPr>
              <w:t xml:space="preserve">Meaning</w:t>
            </w:r>
          </w:p>
        </w:tc>
      </w:tr>
      <w:tr>
        <w:tc>
          <w:tcPr>
            <w:tcW w:type="dxa" w:w="2200"/>
            <w:tcMar>
              <w:top w:type="dxa" w:w="80"/>
              <w:left w:type="dxa" w:w="120"/>
              <w:bottom w:type="dxa" w:w="80"/>
              <w:right w:type="dxa" w:w="120"/>
            </w:tcMar>
          </w:tcPr>
          <w:p>
            <w:pPr>
              <w:spacing w:after="0" w:line="260"/>
            </w:pPr>
            <w:r>
              <w:t xml:space="preserve">Paid</w:t>
            </w:r>
          </w:p>
        </w:tc>
        <w:tc>
          <w:tcPr>
            <w:tcW w:type="dxa" w:w="7160"/>
            <w:tcMar>
              <w:top w:type="dxa" w:w="80"/>
              <w:left w:type="dxa" w:w="120"/>
              <w:bottom w:type="dxa" w:w="80"/>
              <w:right w:type="dxa" w:w="120"/>
            </w:tcMar>
          </w:tcPr>
          <w:p>
            <w:pPr>
              <w:spacing w:after="0" w:line="260"/>
            </w:pPr>
            <w:r>
              <w:t xml:space="preserve">Nothing owed. Leave them alone.</w:t>
            </w:r>
          </w:p>
        </w:tc>
      </w:tr>
      <w:tr>
        <w:tc>
          <w:tcPr>
            <w:tcW w:type="dxa" w:w="2200"/>
            <w:shd w:fill="F7F8FC" w:color="auto" w:val="clear"/>
            <w:tcMar>
              <w:top w:type="dxa" w:w="80"/>
              <w:left w:type="dxa" w:w="120"/>
              <w:bottom w:type="dxa" w:w="80"/>
              <w:right w:type="dxa" w:w="120"/>
            </w:tcMar>
          </w:tcPr>
          <w:p>
            <w:pPr>
              <w:spacing w:after="0" w:line="260"/>
            </w:pPr>
            <w:r>
              <w:t xml:space="preserve">Partially paid</w:t>
            </w:r>
          </w:p>
        </w:tc>
        <w:tc>
          <w:tcPr>
            <w:tcW w:type="dxa" w:w="7160"/>
            <w:shd w:fill="F7F8FC" w:color="auto" w:val="clear"/>
            <w:tcMar>
              <w:top w:type="dxa" w:w="80"/>
              <w:left w:type="dxa" w:w="120"/>
              <w:bottom w:type="dxa" w:w="80"/>
              <w:right w:type="dxa" w:w="120"/>
            </w:tcMar>
          </w:tcPr>
          <w:p>
            <w:pPr>
              <w:spacing w:after="0" w:line="260"/>
            </w:pPr>
            <w:r>
              <w:t xml:space="preserve">Some money came in, some is still missing.</w:t>
            </w:r>
          </w:p>
        </w:tc>
      </w:tr>
      <w:tr>
        <w:tc>
          <w:tcPr>
            <w:tcW w:type="dxa" w:w="2200"/>
            <w:tcMar>
              <w:top w:type="dxa" w:w="80"/>
              <w:left w:type="dxa" w:w="120"/>
              <w:bottom w:type="dxa" w:w="80"/>
              <w:right w:type="dxa" w:w="120"/>
            </w:tcMar>
          </w:tcPr>
          <w:p>
            <w:pPr>
              <w:spacing w:after="0" w:line="260"/>
            </w:pPr>
            <w:r>
              <w:t xml:space="preserve">Not paid</w:t>
            </w:r>
          </w:p>
        </w:tc>
        <w:tc>
          <w:tcPr>
            <w:tcW w:type="dxa" w:w="7160"/>
            <w:tcMar>
              <w:top w:type="dxa" w:w="80"/>
              <w:left w:type="dxa" w:w="120"/>
              <w:bottom w:type="dxa" w:w="80"/>
              <w:right w:type="dxa" w:w="120"/>
            </w:tcMar>
          </w:tcPr>
          <w:p>
            <w:pPr>
              <w:spacing w:after="0" w:line="260"/>
            </w:pPr>
            <w:r>
              <w:t xml:space="preserve">Nothing yet, but it is not late either.</w:t>
            </w:r>
          </w:p>
        </w:tc>
      </w:tr>
      <w:tr>
        <w:tc>
          <w:tcPr>
            <w:tcW w:type="dxa" w:w="2200"/>
            <w:shd w:fill="F7F8FC" w:color="auto" w:val="clear"/>
            <w:tcMar>
              <w:top w:type="dxa" w:w="80"/>
              <w:left w:type="dxa" w:w="120"/>
              <w:bottom w:type="dxa" w:w="80"/>
              <w:right w:type="dxa" w:w="120"/>
            </w:tcMar>
          </w:tcPr>
          <w:p>
            <w:pPr>
              <w:spacing w:after="0" w:line="260"/>
            </w:pPr>
            <w:r>
              <w:t xml:space="preserve">Overdue</w:t>
            </w:r>
          </w:p>
        </w:tc>
        <w:tc>
          <w:tcPr>
            <w:tcW w:type="dxa" w:w="7160"/>
            <w:shd w:fill="F7F8FC" w:color="auto" w:val="clear"/>
            <w:tcMar>
              <w:top w:type="dxa" w:w="80"/>
              <w:left w:type="dxa" w:w="120"/>
              <w:bottom w:type="dxa" w:w="80"/>
              <w:right w:type="dxa" w:w="120"/>
            </w:tcMar>
          </w:tcPr>
          <w:p>
            <w:pPr>
              <w:spacing w:after="0" w:line="260"/>
            </w:pPr>
            <w:r>
              <w:t xml:space="preserve">Nothing yet and the due date has passed. Chase this one.</w:t>
            </w:r>
          </w:p>
        </w:tc>
      </w:tr>
    </w:tbl>
    <w:p>
      <w:pPr>
        <w:pStyle w:val="Heading2"/>
        <w:spacing w:after="140" w:before="280"/>
      </w:pPr>
      <w:r>
        <w:t xml:space="preserve">"What did we bill them last year?" — Statement &amp; Payment History</w:t>
      </w:r>
    </w:p>
    <w:p>
      <w:pPr>
        <w:spacing w:after="120" w:line="276"/>
      </w:pPr>
      <w:r>
        <w:rPr>
          <w:b/>
          <w:bCs/>
        </w:rPr>
        <w:t xml:space="preserve">Billing → Statements → Statement &amp; Payment History</w:t>
      </w:r>
      <w:r>
        <w:t xml:space="preserve">. Every bill ever issued and what has been paid against it. Use "Payments" on a row to see each individual payment.</w:t>
      </w:r>
    </w:p>
    <w:p>
      <w:pPr>
        <w:pStyle w:val="Heading2"/>
        <w:spacing w:after="140" w:before="280"/>
      </w:pPr>
      <w:r>
        <w:t xml:space="preserve">"Are we making money?" — Dashboard</w:t>
      </w:r>
    </w:p>
    <w:p>
      <w:pPr>
        <w:spacing w:after="120" w:line="276"/>
      </w:pPr>
      <w:r>
        <w:rPr>
          <w:b/>
          <w:bCs/>
        </w:rPr>
        <w:t xml:space="preserve">Billing → Dashboard</w:t>
      </w:r>
      <w:r>
        <w:t xml:space="preserve">. Pick a From date and a To date at the top and everything below updates.</w:t>
      </w:r>
    </w:p>
    <w:p>
      <w:pPr>
        <w:pStyle w:val="ListParagraph"/>
        <w:numPr>
          <w:ilvl w:val="0"/>
          <w:numId w:val="18"/>
        </w:numPr>
        <w:spacing w:after="80" w:line="276"/>
      </w:pPr>
      <w:r>
        <w:t xml:space="preserve">Income — what you billed in that period.</w:t>
      </w:r>
    </w:p>
    <w:p>
      <w:pPr>
        <w:pStyle w:val="ListParagraph"/>
        <w:numPr>
          <w:ilvl w:val="0"/>
          <w:numId w:val="18"/>
        </w:numPr>
        <w:spacing w:after="80" w:line="276"/>
      </w:pPr>
      <w:r>
        <w:t xml:space="preserve">Expense — what you spent, taken from the Expenses pages.</w:t>
      </w:r>
    </w:p>
    <w:p>
      <w:pPr>
        <w:pStyle w:val="ListParagraph"/>
        <w:numPr>
          <w:ilvl w:val="0"/>
          <w:numId w:val="18"/>
        </w:numPr>
        <w:spacing w:after="80" w:line="276"/>
      </w:pPr>
      <w:r>
        <w:t xml:space="preserve">Net profit — income minus expense.</w:t>
      </w:r>
    </w:p>
    <w:p>
      <w:pPr>
        <w:pStyle w:val="ListParagraph"/>
        <w:numPr>
          <w:ilvl w:val="0"/>
          <w:numId w:val="18"/>
        </w:numPr>
        <w:spacing w:after="80" w:line="276"/>
      </w:pPr>
      <w:r>
        <w:t xml:space="preserve">A trend chart of all three over time.</w:t>
      </w:r>
    </w:p>
    <w:p>
      <w:pPr>
        <w:pStyle w:val="ListParagraph"/>
        <w:numPr>
          <w:ilvl w:val="0"/>
          <w:numId w:val="18"/>
        </w:numPr>
        <w:spacing w:after="80" w:line="276"/>
      </w:pPr>
      <w:r>
        <w:t xml:space="preserve">Your biggest expense categories.</w:t>
      </w:r>
    </w:p>
    <w:p>
      <w:pPr>
        <w:spacing w:after="120" w:line="276"/>
      </w:pPr>
      <w:r>
        <w:t xml:space="preserve">If Net profit looks too good, it usually means nobody has been entering expenses. See the next section.</w:t>
      </w:r>
    </w:p>
    <w:p>
      <w:pPr>
        <w:pStyle w:val="Heading2"/>
        <w:spacing w:after="140" w:before="280"/>
      </w:pPr>
      <w:r>
        <w:t xml:space="preserve">Working the lists</w:t>
      </w:r>
    </w:p>
    <w:p>
      <w:pPr>
        <w:spacing w:after="120" w:line="276"/>
      </w:pPr>
      <w:r>
        <w:t xml:space="preserve">Every list in AutoSOA behaves the same way, so learn it once:</w:t>
      </w:r>
    </w:p>
    <w:p>
      <w:pPr>
        <w:pStyle w:val="ListParagraph"/>
        <w:numPr>
          <w:ilvl w:val="0"/>
          <w:numId w:val="19"/>
        </w:numPr>
        <w:spacing w:after="80" w:line="276"/>
      </w:pPr>
      <w:r>
        <w:t xml:space="preserve">Click a column heading to sort by it. Click again to reverse it.</w:t>
      </w:r>
    </w:p>
    <w:p>
      <w:pPr>
        <w:pStyle w:val="ListParagraph"/>
        <w:numPr>
          <w:ilvl w:val="0"/>
          <w:numId w:val="19"/>
        </w:numPr>
        <w:spacing w:after="80" w:line="276"/>
      </w:pPr>
      <w:r>
        <w:t xml:space="preserve">Use the filter on a column to narrow the list down.</w:t>
      </w:r>
    </w:p>
    <w:p>
      <w:pPr>
        <w:pStyle w:val="ListParagraph"/>
        <w:numPr>
          <w:ilvl w:val="0"/>
          <w:numId w:val="19"/>
        </w:numPr>
        <w:spacing w:after="80" w:line="276"/>
      </w:pPr>
      <w:r>
        <w:t xml:space="preserve">Drag a column heading up to the grey bar to group rows by it.</w:t>
      </w:r>
    </w:p>
    <w:p>
      <w:pPr>
        <w:pStyle w:val="ListParagraph"/>
        <w:numPr>
          <w:ilvl w:val="0"/>
          <w:numId w:val="19"/>
        </w:numPr>
        <w:spacing w:after="80" w:line="276"/>
      </w:pPr>
      <w:r>
        <w:t xml:space="preserve">Every row has an actions button at the right-hand end. That is where the verbs live: View, Email, Issue, Record payment, and so on.</w:t>
      </w:r>
    </w:p>
    <w:p>
      <w:r>
        <w:br w:type="page"/>
      </w:r>
    </w:p>
    <w:p>
      <w:pPr>
        <w:pStyle w:val="Heading1"/>
        <w:spacing w:after="200" w:before="360"/>
      </w:pPr>
      <w:r>
        <w:t xml:space="preserve">14. Things you set once and forget</w:t>
      </w:r>
    </w:p>
    <w:p>
      <w:pPr>
        <w:spacing w:after="120" w:line="276"/>
      </w:pPr>
      <w:r>
        <w:t xml:space="preserve">You will not touch these often, but when something looks wrong on a printed bill, the answer is almost always in here.</w:t>
      </w:r>
    </w:p>
    <w:p>
      <w:pPr>
        <w:pStyle w:val="Heading2"/>
        <w:spacing w:after="140" w:before="280"/>
      </w:pPr>
      <w:r>
        <w:t xml:space="preserve">Charge Items — the things you charge for</w:t>
      </w:r>
    </w:p>
    <w:p>
      <w:pPr>
        <w:spacing w:after="120" w:line="276"/>
      </w:pPr>
      <w:r>
        <w:rPr>
          <w:b/>
          <w:bCs/>
        </w:rPr>
        <w:t xml:space="preserve">Billing → Master Data → Charge Items</w:t>
      </w:r>
      <w:r>
        <w:t xml:space="p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shd w:fill="4F46E5" w:color="auto" w:val="clear"/>
            <w:tcMar>
              <w:top w:type="dxa" w:w="80"/>
              <w:left w:type="dxa" w:w="120"/>
              <w:bottom w:type="dxa" w:w="80"/>
              <w:right w:type="dxa" w:w="120"/>
            </w:tcMar>
          </w:tcPr>
          <w:p>
            <w:pPr>
              <w:spacing w:after="0" w:line="260"/>
            </w:pPr>
            <w:r>
              <w:rPr>
                <w:b/>
                <w:bCs/>
                <w:color w:val="FFFFFF"/>
              </w:rPr>
              <w:t xml:space="preserve">Column</w:t>
            </w:r>
          </w:p>
        </w:tc>
        <w:tc>
          <w:tcPr>
            <w:tcW w:type="dxa" w:w="6960"/>
            <w:shd w:fill="4F46E5" w:color="auto" w:val="clear"/>
            <w:tcMar>
              <w:top w:type="dxa" w:w="80"/>
              <w:left w:type="dxa" w:w="120"/>
              <w:bottom w:type="dxa" w:w="80"/>
              <w:right w:type="dxa" w:w="120"/>
            </w:tcMar>
          </w:tcPr>
          <w:p>
            <w:pPr>
              <w:spacing w:after="0" w:line="260"/>
            </w:pPr>
            <w:r>
              <w:rPr>
                <w:b/>
                <w:bCs/>
                <w:color w:val="FFFFFF"/>
              </w:rPr>
              <w:t xml:space="preserve">What it does</w:t>
            </w:r>
          </w:p>
        </w:tc>
      </w:tr>
      <w:tr>
        <w:tc>
          <w:tcPr>
            <w:tcW w:type="dxa" w:w="2400"/>
            <w:tcMar>
              <w:top w:type="dxa" w:w="80"/>
              <w:left w:type="dxa" w:w="120"/>
              <w:bottom w:type="dxa" w:w="80"/>
              <w:right w:type="dxa" w:w="120"/>
            </w:tcMar>
          </w:tcPr>
          <w:p>
            <w:pPr>
              <w:spacing w:after="0" w:line="260"/>
            </w:pPr>
            <w:r>
              <w:t xml:space="preserve">Order</w:t>
            </w:r>
          </w:p>
        </w:tc>
        <w:tc>
          <w:tcPr>
            <w:tcW w:type="dxa" w:w="6960"/>
            <w:tcMar>
              <w:top w:type="dxa" w:w="80"/>
              <w:left w:type="dxa" w:w="120"/>
              <w:bottom w:type="dxa" w:w="80"/>
              <w:right w:type="dxa" w:w="120"/>
            </w:tcMar>
          </w:tcPr>
          <w:p>
            <w:pPr>
              <w:spacing w:after="0" w:line="260"/>
            </w:pPr>
            <w:r>
              <w:t xml:space="preserve">The position this line takes on the printed bill. Small numbers first.</w:t>
            </w:r>
          </w:p>
        </w:tc>
      </w:tr>
      <w:tr>
        <w:tc>
          <w:tcPr>
            <w:tcW w:type="dxa" w:w="2400"/>
            <w:shd w:fill="F7F8FC" w:color="auto" w:val="clear"/>
            <w:tcMar>
              <w:top w:type="dxa" w:w="80"/>
              <w:left w:type="dxa" w:w="120"/>
              <w:bottom w:type="dxa" w:w="80"/>
              <w:right w:type="dxa" w:w="120"/>
            </w:tcMar>
          </w:tcPr>
          <w:p>
            <w:pPr>
              <w:spacing w:after="0" w:line="260"/>
            </w:pPr>
            <w:r>
              <w:t xml:space="preserve">Name</w:t>
            </w:r>
          </w:p>
        </w:tc>
        <w:tc>
          <w:tcPr>
            <w:tcW w:type="dxa" w:w="6960"/>
            <w:shd w:fill="F7F8FC" w:color="auto" w:val="clear"/>
            <w:tcMar>
              <w:top w:type="dxa" w:w="80"/>
              <w:left w:type="dxa" w:w="120"/>
              <w:bottom w:type="dxa" w:w="80"/>
              <w:right w:type="dxa" w:w="120"/>
            </w:tcMar>
          </w:tcPr>
          <w:p>
            <w:pPr>
              <w:spacing w:after="0" w:line="260"/>
            </w:pPr>
            <w:r>
              <w:t xml:space="preserve">What the customer reads on the bill. Write it in their language, not yours.</w:t>
            </w:r>
          </w:p>
        </w:tc>
      </w:tr>
      <w:tr>
        <w:tc>
          <w:tcPr>
            <w:tcW w:type="dxa" w:w="2400"/>
            <w:tcMar>
              <w:top w:type="dxa" w:w="80"/>
              <w:left w:type="dxa" w:w="120"/>
              <w:bottom w:type="dxa" w:w="80"/>
              <w:right w:type="dxa" w:w="120"/>
            </w:tcMar>
          </w:tcPr>
          <w:p>
            <w:pPr>
              <w:spacing w:after="0" w:line="260"/>
            </w:pPr>
            <w:r>
              <w:t xml:space="preserve">Code</w:t>
            </w:r>
          </w:p>
        </w:tc>
        <w:tc>
          <w:tcPr>
            <w:tcW w:type="dxa" w:w="6960"/>
            <w:tcMar>
              <w:top w:type="dxa" w:w="80"/>
              <w:left w:type="dxa" w:w="120"/>
              <w:bottom w:type="dxa" w:w="80"/>
              <w:right w:type="dxa" w:w="120"/>
            </w:tcMar>
          </w:tcPr>
          <w:p>
            <w:pPr>
              <w:spacing w:after="0" w:line="260"/>
            </w:pPr>
            <w:r>
              <w:t xml:space="preserve">Your internal short code. The customer never sees it.</w:t>
            </w:r>
          </w:p>
        </w:tc>
      </w:tr>
      <w:tr>
        <w:tc>
          <w:tcPr>
            <w:tcW w:type="dxa" w:w="2400"/>
            <w:shd w:fill="F7F8FC" w:color="auto" w:val="clear"/>
            <w:tcMar>
              <w:top w:type="dxa" w:w="80"/>
              <w:left w:type="dxa" w:w="120"/>
              <w:bottom w:type="dxa" w:w="80"/>
              <w:right w:type="dxa" w:w="120"/>
            </w:tcMar>
          </w:tcPr>
          <w:p>
            <w:pPr>
              <w:spacing w:after="0" w:line="260"/>
            </w:pPr>
            <w:r>
              <w:t xml:space="preserve">Default amount</w:t>
            </w:r>
          </w:p>
        </w:tc>
        <w:tc>
          <w:tcPr>
            <w:tcW w:type="dxa" w:w="6960"/>
            <w:shd w:fill="F7F8FC" w:color="auto" w:val="clear"/>
            <w:tcMar>
              <w:top w:type="dxa" w:w="80"/>
              <w:left w:type="dxa" w:w="120"/>
              <w:bottom w:type="dxa" w:w="80"/>
              <w:right w:type="dxa" w:w="120"/>
            </w:tcMar>
          </w:tcPr>
          <w:p>
            <w:pPr>
              <w:spacing w:after="0" w:line="260"/>
            </w:pPr>
            <w:r>
              <w:t xml:space="preserve">The usual price. It can still be changed on an individual bill.</w:t>
            </w:r>
          </w:p>
        </w:tc>
      </w:tr>
      <w:tr>
        <w:tc>
          <w:tcPr>
            <w:tcW w:type="dxa" w:w="2400"/>
            <w:tcMar>
              <w:top w:type="dxa" w:w="80"/>
              <w:left w:type="dxa" w:w="120"/>
              <w:bottom w:type="dxa" w:w="80"/>
              <w:right w:type="dxa" w:w="120"/>
            </w:tcMar>
          </w:tcPr>
          <w:p>
            <w:pPr>
              <w:spacing w:after="0" w:line="260"/>
            </w:pPr>
            <w:r>
              <w:t xml:space="preserve">Recurring</w:t>
            </w:r>
          </w:p>
        </w:tc>
        <w:tc>
          <w:tcPr>
            <w:tcW w:type="dxa" w:w="6960"/>
            <w:tcMar>
              <w:top w:type="dxa" w:w="80"/>
              <w:left w:type="dxa" w:w="120"/>
              <w:bottom w:type="dxa" w:w="80"/>
              <w:right w:type="dxa" w:w="120"/>
            </w:tcMar>
          </w:tcPr>
          <w:p>
            <w:pPr>
              <w:spacing w:after="0" w:line="260"/>
            </w:pPr>
            <w:r>
              <w:t xml:space="preserve">Ticked = it can be charged every period automatically.</w:t>
            </w:r>
          </w:p>
        </w:tc>
      </w:tr>
      <w:tr>
        <w:tc>
          <w:tcPr>
            <w:tcW w:type="dxa" w:w="2400"/>
            <w:shd w:fill="F7F8FC" w:color="auto" w:val="clear"/>
            <w:tcMar>
              <w:top w:type="dxa" w:w="80"/>
              <w:left w:type="dxa" w:w="120"/>
              <w:bottom w:type="dxa" w:w="80"/>
              <w:right w:type="dxa" w:w="120"/>
            </w:tcMar>
          </w:tcPr>
          <w:p>
            <w:pPr>
              <w:spacing w:after="0" w:line="260"/>
            </w:pPr>
            <w:r>
              <w:t xml:space="preserve">Metered</w:t>
            </w:r>
          </w:p>
        </w:tc>
        <w:tc>
          <w:tcPr>
            <w:tcW w:type="dxa" w:w="6960"/>
            <w:shd w:fill="F7F8FC" w:color="auto" w:val="clear"/>
            <w:tcMar>
              <w:top w:type="dxa" w:w="80"/>
              <w:left w:type="dxa" w:w="120"/>
              <w:bottom w:type="dxa" w:w="80"/>
              <w:right w:type="dxa" w:w="120"/>
            </w:tcMar>
          </w:tcPr>
          <w:p>
            <w:pPr>
              <w:spacing w:after="0" w:line="260"/>
            </w:pPr>
            <w:r>
              <w:t xml:space="preserve">Ticked = the amount comes from meter readings, not from a fixed price.</w:t>
            </w:r>
          </w:p>
        </w:tc>
      </w:tr>
      <w:tr>
        <w:tc>
          <w:tcPr>
            <w:tcW w:type="dxa" w:w="2400"/>
            <w:tcMar>
              <w:top w:type="dxa" w:w="80"/>
              <w:left w:type="dxa" w:w="120"/>
              <w:bottom w:type="dxa" w:w="80"/>
              <w:right w:type="dxa" w:w="120"/>
            </w:tcMar>
          </w:tcPr>
          <w:p>
            <w:pPr>
              <w:spacing w:after="0" w:line="260"/>
            </w:pPr>
            <w:r>
              <w:t xml:space="preserve">Taxable</w:t>
            </w:r>
          </w:p>
        </w:tc>
        <w:tc>
          <w:tcPr>
            <w:tcW w:type="dxa" w:w="6960"/>
            <w:tcMar>
              <w:top w:type="dxa" w:w="80"/>
              <w:left w:type="dxa" w:w="120"/>
              <w:bottom w:type="dxa" w:w="80"/>
              <w:right w:type="dxa" w:w="120"/>
            </w:tcMar>
          </w:tcPr>
          <w:p>
            <w:pPr>
              <w:spacing w:after="0" w:line="260"/>
            </w:pPr>
            <w:r>
              <w:t xml:space="preserve">Ticked = tax is calculated on this line.</w:t>
            </w:r>
          </w:p>
        </w:tc>
      </w:tr>
      <w:tr>
        <w:tc>
          <w:tcPr>
            <w:tcW w:type="dxa" w:w="2400"/>
            <w:shd w:fill="F7F8FC" w:color="auto" w:val="clear"/>
            <w:tcMar>
              <w:top w:type="dxa" w:w="80"/>
              <w:left w:type="dxa" w:w="120"/>
              <w:bottom w:type="dxa" w:w="80"/>
              <w:right w:type="dxa" w:w="120"/>
            </w:tcMar>
          </w:tcPr>
          <w:p>
            <w:pPr>
              <w:spacing w:after="0" w:line="260"/>
            </w:pPr>
            <w:r>
              <w:t xml:space="preserve">Active</w:t>
            </w:r>
          </w:p>
        </w:tc>
        <w:tc>
          <w:tcPr>
            <w:tcW w:type="dxa" w:w="6960"/>
            <w:shd w:fill="F7F8FC" w:color="auto" w:val="clear"/>
            <w:tcMar>
              <w:top w:type="dxa" w:w="80"/>
              <w:left w:type="dxa" w:w="120"/>
              <w:bottom w:type="dxa" w:w="80"/>
              <w:right w:type="dxa" w:w="120"/>
            </w:tcMar>
          </w:tcPr>
          <w:p>
            <w:pPr>
              <w:spacing w:after="0" w:line="260"/>
            </w:pPr>
            <w:r>
              <w:t xml:space="preserve">Un-tick to retire a charge without deleting it. Old bills keep it; new ones do not offer it.</w:t>
            </w:r>
          </w:p>
        </w:tc>
      </w:tr>
      <w:tr>
        <w:tc>
          <w:tcPr>
            <w:tcW w:type="dxa" w:w="2400"/>
            <w:tcMar>
              <w:top w:type="dxa" w:w="80"/>
              <w:left w:type="dxa" w:w="120"/>
              <w:bottom w:type="dxa" w:w="80"/>
              <w:right w:type="dxa" w:w="120"/>
            </w:tcMar>
          </w:tcPr>
          <w:p>
            <w:pPr>
              <w:spacing w:after="0" w:line="260"/>
            </w:pPr>
            <w:r>
              <w:t xml:space="preserve">Description template</w:t>
            </w:r>
          </w:p>
        </w:tc>
        <w:tc>
          <w:tcPr>
            <w:tcW w:type="dxa" w:w="6960"/>
            <w:tcMar>
              <w:top w:type="dxa" w:w="80"/>
              <w:left w:type="dxa" w:w="120"/>
              <w:bottom w:type="dxa" w:w="80"/>
              <w:right w:type="dxa" w:w="120"/>
            </w:tcMar>
          </w:tcPr>
          <w:p>
            <w:pPr>
              <w:spacing w:after="0" w:line="260"/>
            </w:pPr>
            <w:r>
              <w:t xml:space="preserve">Extra wording printed under the line. Optional.</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EF0FB" w:color="auto" w:val="clear"/>
            <w:tcMar>
              <w:top w:type="dxa" w:w="140"/>
              <w:left w:type="dxa" w:w="180"/>
              <w:bottom w:type="dxa" w:w="140"/>
              <w:right w:type="dxa" w:w="180"/>
            </w:tcMar>
          </w:tcPr>
          <w:p>
            <w:pPr>
              <w:spacing w:after="60"/>
            </w:pPr>
            <w:r>
              <w:rPr>
                <w:b/>
                <w:bCs/>
              </w:rPr>
              <w:t xml:space="preserve">Retire, do not delete</w:t>
            </w:r>
          </w:p>
          <w:p>
            <w:pPr>
              <w:spacing w:after="40" w:line="264"/>
            </w:pPr>
            <w:r>
              <w:t xml:space="preserve">To stop using a charge, un-tick Active. Do not delete it — old bills refer to it.</w:t>
            </w:r>
          </w:p>
        </w:tc>
      </w:tr>
    </w:tbl>
    <w:p>
      <w:pPr>
        <w:pStyle w:val="Heading2"/>
        <w:spacing w:after="140" w:before="280"/>
      </w:pPr>
      <w:r>
        <w:t xml:space="preserve">Due-date Rules — when the money is expected</w:t>
      </w:r>
    </w:p>
    <w:p>
      <w:pPr>
        <w:spacing w:after="120" w:line="276"/>
      </w:pPr>
      <w:r>
        <w:rPr>
          <w:b/>
          <w:bCs/>
        </w:rPr>
        <w:t xml:space="preserve">Billing → Master Data → Due-date Rules</w:t>
      </w:r>
      <w:r>
        <w:t xml:space="preserve">. There are four kinds.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4360"/>
        <w:gridCol w:w="2800"/>
      </w:tblGrid>
      <w:tr>
        <w:trPr>
          <w:tblHeader/>
        </w:trPr>
        <w:tc>
          <w:tcPr>
            <w:tcW w:type="dxa" w:w="2200"/>
            <w:shd w:fill="4F46E5" w:color="auto" w:val="clear"/>
            <w:tcMar>
              <w:top w:type="dxa" w:w="80"/>
              <w:left w:type="dxa" w:w="120"/>
              <w:bottom w:type="dxa" w:w="80"/>
              <w:right w:type="dxa" w:w="120"/>
            </w:tcMar>
          </w:tcPr>
          <w:p>
            <w:pPr>
              <w:spacing w:after="0" w:line="260"/>
            </w:pPr>
            <w:r>
              <w:rPr>
                <w:b/>
                <w:bCs/>
                <w:color w:val="FFFFFF"/>
              </w:rPr>
              <w:t xml:space="preserve">Rule</w:t>
            </w:r>
          </w:p>
        </w:tc>
        <w:tc>
          <w:tcPr>
            <w:tcW w:type="dxa" w:w="4360"/>
            <w:shd w:fill="4F46E5" w:color="auto" w:val="clear"/>
            <w:tcMar>
              <w:top w:type="dxa" w:w="80"/>
              <w:left w:type="dxa" w:w="120"/>
              <w:bottom w:type="dxa" w:w="80"/>
              <w:right w:type="dxa" w:w="120"/>
            </w:tcMar>
          </w:tcPr>
          <w:p>
            <w:pPr>
              <w:spacing w:after="0" w:line="260"/>
            </w:pPr>
            <w:r>
              <w:rPr>
                <w:b/>
                <w:bCs/>
                <w:color w:val="FFFFFF"/>
              </w:rPr>
              <w:t xml:space="preserve">Plain English</w:t>
            </w:r>
          </w:p>
        </w:tc>
        <w:tc>
          <w:tcPr>
            <w:tcW w:type="dxa" w:w="2800"/>
            <w:shd w:fill="4F46E5" w:color="auto" w:val="clear"/>
            <w:tcMar>
              <w:top w:type="dxa" w:w="80"/>
              <w:left w:type="dxa" w:w="120"/>
              <w:bottom w:type="dxa" w:w="80"/>
              <w:right w:type="dxa" w:w="120"/>
            </w:tcMar>
          </w:tcPr>
          <w:p>
            <w:pPr>
              <w:spacing w:after="0" w:line="260"/>
            </w:pPr>
            <w:r>
              <w:rPr>
                <w:b/>
                <w:bCs/>
                <w:color w:val="FFFFFF"/>
              </w:rPr>
              <w:t xml:space="preserve">Example</w:t>
            </w:r>
          </w:p>
        </w:tc>
      </w:tr>
      <w:tr>
        <w:tc>
          <w:tcPr>
            <w:tcW w:type="dxa" w:w="2200"/>
            <w:tcMar>
              <w:top w:type="dxa" w:w="80"/>
              <w:left w:type="dxa" w:w="120"/>
              <w:bottom w:type="dxa" w:w="80"/>
              <w:right w:type="dxa" w:w="120"/>
            </w:tcMar>
          </w:tcPr>
          <w:p>
            <w:pPr>
              <w:spacing w:after="0" w:line="260"/>
            </w:pPr>
            <w:r>
              <w:t xml:space="preserve">Billing period start</w:t>
            </w:r>
          </w:p>
        </w:tc>
        <w:tc>
          <w:tcPr>
            <w:tcW w:type="dxa" w:w="4360"/>
            <w:tcMar>
              <w:top w:type="dxa" w:w="80"/>
              <w:left w:type="dxa" w:w="120"/>
              <w:bottom w:type="dxa" w:w="80"/>
              <w:right w:type="dxa" w:w="120"/>
            </w:tcMar>
          </w:tcPr>
          <w:p>
            <w:pPr>
              <w:spacing w:after="0" w:line="260"/>
            </w:pPr>
            <w:r>
              <w:t xml:space="preserve">Due on the first day the bill covers.</w:t>
            </w:r>
          </w:p>
        </w:tc>
        <w:tc>
          <w:tcPr>
            <w:tcW w:type="dxa" w:w="2800"/>
            <w:tcMar>
              <w:top w:type="dxa" w:w="80"/>
              <w:left w:type="dxa" w:w="120"/>
              <w:bottom w:type="dxa" w:w="80"/>
              <w:right w:type="dxa" w:w="120"/>
            </w:tcMar>
          </w:tcPr>
          <w:p>
            <w:pPr>
              <w:spacing w:after="0" w:line="260"/>
            </w:pPr>
            <w:r>
              <w:t xml:space="preserve">August bill is due 1 August.</w:t>
            </w:r>
          </w:p>
        </w:tc>
      </w:tr>
      <w:tr>
        <w:tc>
          <w:tcPr>
            <w:tcW w:type="dxa" w:w="2200"/>
            <w:shd w:fill="F7F8FC" w:color="auto" w:val="clear"/>
            <w:tcMar>
              <w:top w:type="dxa" w:w="80"/>
              <w:left w:type="dxa" w:w="120"/>
              <w:bottom w:type="dxa" w:w="80"/>
              <w:right w:type="dxa" w:w="120"/>
            </w:tcMar>
          </w:tcPr>
          <w:p>
            <w:pPr>
              <w:spacing w:after="0" w:line="260"/>
            </w:pPr>
            <w:r>
              <w:t xml:space="preserve">1st of next month</w:t>
            </w:r>
          </w:p>
        </w:tc>
        <w:tc>
          <w:tcPr>
            <w:tcW w:type="dxa" w:w="4360"/>
            <w:shd w:fill="F7F8FC" w:color="auto" w:val="clear"/>
            <w:tcMar>
              <w:top w:type="dxa" w:w="80"/>
              <w:left w:type="dxa" w:w="120"/>
              <w:bottom w:type="dxa" w:w="80"/>
              <w:right w:type="dxa" w:w="120"/>
            </w:tcMar>
          </w:tcPr>
          <w:p>
            <w:pPr>
              <w:spacing w:after="0" w:line="260"/>
            </w:pPr>
            <w:r>
              <w:t xml:space="preserve">Due on the 1st of the month after the period.</w:t>
            </w:r>
          </w:p>
        </w:tc>
        <w:tc>
          <w:tcPr>
            <w:tcW w:type="dxa" w:w="2800"/>
            <w:shd w:fill="F7F8FC" w:color="auto" w:val="clear"/>
            <w:tcMar>
              <w:top w:type="dxa" w:w="80"/>
              <w:left w:type="dxa" w:w="120"/>
              <w:bottom w:type="dxa" w:w="80"/>
              <w:right w:type="dxa" w:w="120"/>
            </w:tcMar>
          </w:tcPr>
          <w:p>
            <w:pPr>
              <w:spacing w:after="0" w:line="260"/>
            </w:pPr>
            <w:r>
              <w:t xml:space="preserve">August bill is due 1 September.</w:t>
            </w:r>
          </w:p>
        </w:tc>
      </w:tr>
      <w:tr>
        <w:tc>
          <w:tcPr>
            <w:tcW w:type="dxa" w:w="2200"/>
            <w:tcMar>
              <w:top w:type="dxa" w:w="80"/>
              <w:left w:type="dxa" w:w="120"/>
              <w:bottom w:type="dxa" w:w="80"/>
              <w:right w:type="dxa" w:w="120"/>
            </w:tcMar>
          </w:tcPr>
          <w:p>
            <w:pPr>
              <w:spacing w:after="0" w:line="260"/>
            </w:pPr>
            <w:r>
              <w:t xml:space="preserve">Net days</w:t>
            </w:r>
          </w:p>
        </w:tc>
        <w:tc>
          <w:tcPr>
            <w:tcW w:type="dxa" w:w="4360"/>
            <w:tcMar>
              <w:top w:type="dxa" w:w="80"/>
              <w:left w:type="dxa" w:w="120"/>
              <w:bottom w:type="dxa" w:w="80"/>
              <w:right w:type="dxa" w:w="120"/>
            </w:tcMar>
          </w:tcPr>
          <w:p>
            <w:pPr>
              <w:spacing w:after="0" w:line="260"/>
            </w:pPr>
            <w:r>
              <w:t xml:space="preserve">Due a set number of days after the bill. Type the number in "Parameter".</w:t>
            </w:r>
          </w:p>
        </w:tc>
        <w:tc>
          <w:tcPr>
            <w:tcW w:type="dxa" w:w="2800"/>
            <w:tcMar>
              <w:top w:type="dxa" w:w="80"/>
              <w:left w:type="dxa" w:w="120"/>
              <w:bottom w:type="dxa" w:w="80"/>
              <w:right w:type="dxa" w:w="120"/>
            </w:tcMar>
          </w:tcPr>
          <w:p>
            <w:pPr>
              <w:spacing w:after="0" w:line="260"/>
            </w:pPr>
            <w:r>
              <w:t xml:space="preserve">Parameter 30 = due 30 days later.</w:t>
            </w:r>
          </w:p>
        </w:tc>
      </w:tr>
      <w:tr>
        <w:tc>
          <w:tcPr>
            <w:tcW w:type="dxa" w:w="2200"/>
            <w:shd w:fill="F7F8FC" w:color="auto" w:val="clear"/>
            <w:tcMar>
              <w:top w:type="dxa" w:w="80"/>
              <w:left w:type="dxa" w:w="120"/>
              <w:bottom w:type="dxa" w:w="80"/>
              <w:right w:type="dxa" w:w="120"/>
            </w:tcMar>
          </w:tcPr>
          <w:p>
            <w:pPr>
              <w:spacing w:after="0" w:line="260"/>
            </w:pPr>
            <w:r>
              <w:t xml:space="preserve">Fixed day of month</w:t>
            </w:r>
          </w:p>
        </w:tc>
        <w:tc>
          <w:tcPr>
            <w:tcW w:type="dxa" w:w="4360"/>
            <w:shd w:fill="F7F8FC" w:color="auto" w:val="clear"/>
            <w:tcMar>
              <w:top w:type="dxa" w:w="80"/>
              <w:left w:type="dxa" w:w="120"/>
              <w:bottom w:type="dxa" w:w="80"/>
              <w:right w:type="dxa" w:w="120"/>
            </w:tcMar>
          </w:tcPr>
          <w:p>
            <w:pPr>
              <w:spacing w:after="0" w:line="260"/>
            </w:pPr>
            <w:r>
              <w:t xml:space="preserve">Always due on the same date each month. Type the day in "Parameter".</w:t>
            </w:r>
          </w:p>
        </w:tc>
        <w:tc>
          <w:tcPr>
            <w:tcW w:type="dxa" w:w="2800"/>
            <w:shd w:fill="F7F8FC" w:color="auto" w:val="clear"/>
            <w:tcMar>
              <w:top w:type="dxa" w:w="80"/>
              <w:left w:type="dxa" w:w="120"/>
              <w:bottom w:type="dxa" w:w="80"/>
              <w:right w:type="dxa" w:w="120"/>
            </w:tcMar>
          </w:tcPr>
          <w:p>
            <w:pPr>
              <w:spacing w:after="0" w:line="260"/>
            </w:pPr>
            <w:r>
              <w:t xml:space="preserve">Parameter 15 = due on the 15th.</w:t>
            </w:r>
          </w:p>
        </w:tc>
      </w:tr>
    </w:tbl>
    <w:p>
      <w:pPr>
        <w:spacing w:after="120" w:line="276"/>
      </w:pPr>
      <w:r>
        <w:t xml:space="preserve">If two rules could apply, the one with the higher Priority wins.</w:t>
      </w:r>
    </w:p>
    <w:p>
      <w:pPr>
        <w:pStyle w:val="Heading2"/>
        <w:spacing w:after="140" w:before="280"/>
      </w:pPr>
      <w:r>
        <w:t xml:space="preserve">Statement Statuses — your own labels</w:t>
      </w:r>
    </w:p>
    <w:p>
      <w:pPr>
        <w:spacing w:after="120" w:line="276"/>
      </w:pPr>
      <w:r>
        <w:t xml:space="preserve">Draft / Issued / Paid / Cancelled are built in and cannot be changed. On top of those you can add your own workflow labels — "Sent to client", "For approval", "Disputed" — and set them on a statement so your team knows where it stands. This is optional.</w:t>
      </w:r>
    </w:p>
    <w:p>
      <w:pPr>
        <w:pStyle w:val="Heading2"/>
        <w:spacing w:after="140" w:before="280"/>
      </w:pPr>
      <w:r>
        <w:t xml:space="preserve">Customer Fields — extra boxes on the customer form</w:t>
      </w:r>
    </w:p>
    <w:p>
      <w:pPr>
        <w:spacing w:after="120" w:line="276"/>
      </w:pPr>
      <w:r>
        <w:t xml:space="preserve">Need a TIN, a contract number or a business permit number on every customer? Add it here and it appears on the customer form from then on. You can mark it required, and the import screen will pick up a matching column automatically.</w:t>
      </w:r>
    </w:p>
    <w:p>
      <w:pPr>
        <w:pStyle w:val="Heading2"/>
        <w:spacing w:after="140" w:before="280"/>
      </w:pPr>
      <w:r>
        <w:t xml:space="preserve">Branding — how the bill looks</w:t>
      </w:r>
    </w:p>
    <w:p>
      <w:pPr>
        <w:spacing w:after="120" w:line="276"/>
      </w:pPr>
      <w:r>
        <w:rPr>
          <w:b/>
          <w:bCs/>
        </w:rPr>
        <w:t xml:space="preserve">Billing → Settings → Branding</w:t>
      </w:r>
      <w:r>
        <w:t xml:space="preserve">. This is the page to open when a customer says "the bill has the wrong address on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shd w:fill="4F46E5" w:color="auto" w:val="clear"/>
            <w:tcMar>
              <w:top w:type="dxa" w:w="80"/>
              <w:left w:type="dxa" w:w="120"/>
              <w:bottom w:type="dxa" w:w="80"/>
              <w:right w:type="dxa" w:w="120"/>
            </w:tcMar>
          </w:tcPr>
          <w:p>
            <w:pPr>
              <w:spacing w:after="0" w:line="260"/>
            </w:pPr>
            <w:r>
              <w:rPr>
                <w:b/>
                <w:bCs/>
                <w:color w:val="FFFFFF"/>
              </w:rPr>
              <w:t xml:space="preserve">Box</w:t>
            </w:r>
          </w:p>
        </w:tc>
        <w:tc>
          <w:tcPr>
            <w:tcW w:type="dxa" w:w="6360"/>
            <w:shd w:fill="4F46E5" w:color="auto" w:val="clear"/>
            <w:tcMar>
              <w:top w:type="dxa" w:w="80"/>
              <w:left w:type="dxa" w:w="120"/>
              <w:bottom w:type="dxa" w:w="80"/>
              <w:right w:type="dxa" w:w="120"/>
            </w:tcMar>
          </w:tcPr>
          <w:p>
            <w:pPr>
              <w:spacing w:after="0" w:line="260"/>
            </w:pPr>
            <w:r>
              <w:rPr>
                <w:b/>
                <w:bCs/>
                <w:color w:val="FFFFFF"/>
              </w:rPr>
              <w:t xml:space="preserve">Where it shows up</w:t>
            </w:r>
          </w:p>
        </w:tc>
      </w:tr>
      <w:tr>
        <w:tc>
          <w:tcPr>
            <w:tcW w:type="dxa" w:w="3000"/>
            <w:tcMar>
              <w:top w:type="dxa" w:w="80"/>
              <w:left w:type="dxa" w:w="120"/>
              <w:bottom w:type="dxa" w:w="80"/>
              <w:right w:type="dxa" w:w="120"/>
            </w:tcMar>
          </w:tcPr>
          <w:p>
            <w:pPr>
              <w:spacing w:after="0" w:line="260"/>
            </w:pPr>
            <w:r>
              <w:t xml:space="preserve">Company legal name</w:t>
            </w:r>
          </w:p>
        </w:tc>
        <w:tc>
          <w:tcPr>
            <w:tcW w:type="dxa" w:w="6360"/>
            <w:tcMar>
              <w:top w:type="dxa" w:w="80"/>
              <w:left w:type="dxa" w:w="120"/>
              <w:bottom w:type="dxa" w:w="80"/>
              <w:right w:type="dxa" w:w="120"/>
            </w:tcMar>
          </w:tcPr>
          <w:p>
            <w:pPr>
              <w:spacing w:after="0" w:line="260"/>
            </w:pPr>
            <w:r>
              <w:t xml:space="preserve">The big name at the top of the bill.</w:t>
            </w:r>
          </w:p>
        </w:tc>
      </w:tr>
      <w:tr>
        <w:tc>
          <w:tcPr>
            <w:tcW w:type="dxa" w:w="3000"/>
            <w:shd w:fill="F7F8FC" w:color="auto" w:val="clear"/>
            <w:tcMar>
              <w:top w:type="dxa" w:w="80"/>
              <w:left w:type="dxa" w:w="120"/>
              <w:bottom w:type="dxa" w:w="80"/>
              <w:right w:type="dxa" w:w="120"/>
            </w:tcMar>
          </w:tcPr>
          <w:p>
            <w:pPr>
              <w:spacing w:after="0" w:line="260"/>
            </w:pPr>
            <w:r>
              <w:t xml:space="preserve">Company address</w:t>
            </w:r>
          </w:p>
        </w:tc>
        <w:tc>
          <w:tcPr>
            <w:tcW w:type="dxa" w:w="6360"/>
            <w:shd w:fill="F7F8FC" w:color="auto" w:val="clear"/>
            <w:tcMar>
              <w:top w:type="dxa" w:w="80"/>
              <w:left w:type="dxa" w:w="120"/>
              <w:bottom w:type="dxa" w:w="80"/>
              <w:right w:type="dxa" w:w="120"/>
            </w:tcMar>
          </w:tcPr>
          <w:p>
            <w:pPr>
              <w:spacing w:after="0" w:line="260"/>
            </w:pPr>
            <w:r>
              <w:t xml:space="preserve">Under the name.</w:t>
            </w:r>
          </w:p>
        </w:tc>
      </w:tr>
      <w:tr>
        <w:tc>
          <w:tcPr>
            <w:tcW w:type="dxa" w:w="3000"/>
            <w:tcMar>
              <w:top w:type="dxa" w:w="80"/>
              <w:left w:type="dxa" w:w="120"/>
              <w:bottom w:type="dxa" w:w="80"/>
              <w:right w:type="dxa" w:w="120"/>
            </w:tcMar>
          </w:tcPr>
          <w:p>
            <w:pPr>
              <w:spacing w:after="0" w:line="260"/>
            </w:pPr>
            <w:r>
              <w:t xml:space="preserve">Currency display</w:t>
            </w:r>
          </w:p>
        </w:tc>
        <w:tc>
          <w:tcPr>
            <w:tcW w:type="dxa" w:w="6360"/>
            <w:tcMar>
              <w:top w:type="dxa" w:w="80"/>
              <w:left w:type="dxa" w:w="120"/>
              <w:bottom w:type="dxa" w:w="80"/>
              <w:right w:type="dxa" w:w="120"/>
            </w:tcMar>
          </w:tcPr>
          <w:p>
            <w:pPr>
              <w:spacing w:after="0" w:line="260"/>
            </w:pPr>
            <w:r>
              <w:t xml:space="preserve">Whether amounts read ₱13,750.00, PHP13,750.00 or 13,750.00.</w:t>
            </w:r>
          </w:p>
        </w:tc>
      </w:tr>
      <w:tr>
        <w:tc>
          <w:tcPr>
            <w:tcW w:type="dxa" w:w="3000"/>
            <w:shd w:fill="F7F8FC" w:color="auto" w:val="clear"/>
            <w:tcMar>
              <w:top w:type="dxa" w:w="80"/>
              <w:left w:type="dxa" w:w="120"/>
              <w:bottom w:type="dxa" w:w="80"/>
              <w:right w:type="dxa" w:w="120"/>
            </w:tcMar>
          </w:tcPr>
          <w:p>
            <w:pPr>
              <w:spacing w:after="0" w:line="260"/>
            </w:pPr>
            <w:r>
              <w:t xml:space="preserve">Due-date rule and Rule parameter</w:t>
            </w:r>
          </w:p>
        </w:tc>
        <w:tc>
          <w:tcPr>
            <w:tcW w:type="dxa" w:w="6360"/>
            <w:shd w:fill="F7F8FC" w:color="auto" w:val="clear"/>
            <w:tcMar>
              <w:top w:type="dxa" w:w="80"/>
              <w:left w:type="dxa" w:w="120"/>
              <w:bottom w:type="dxa" w:w="80"/>
              <w:right w:type="dxa" w:w="120"/>
            </w:tcMar>
          </w:tcPr>
          <w:p>
            <w:pPr>
              <w:spacing w:after="0" w:line="260"/>
            </w:pPr>
            <w:r>
              <w:t xml:space="preserve">Your default due date, for accounts with no rule of their own.</w:t>
            </w:r>
          </w:p>
        </w:tc>
      </w:tr>
      <w:tr>
        <w:tc>
          <w:tcPr>
            <w:tcW w:type="dxa" w:w="3000"/>
            <w:tcMar>
              <w:top w:type="dxa" w:w="80"/>
              <w:left w:type="dxa" w:w="120"/>
              <w:bottom w:type="dxa" w:w="80"/>
              <w:right w:type="dxa" w:w="120"/>
            </w:tcMar>
          </w:tcPr>
          <w:p>
            <w:pPr>
              <w:spacing w:after="0" w:line="260"/>
            </w:pPr>
            <w:r>
              <w:t xml:space="preserve">Payment terms text</w:t>
            </w:r>
          </w:p>
        </w:tc>
        <w:tc>
          <w:tcPr>
            <w:tcW w:type="dxa" w:w="6360"/>
            <w:tcMar>
              <w:top w:type="dxa" w:w="80"/>
              <w:left w:type="dxa" w:w="120"/>
              <w:bottom w:type="dxa" w:w="80"/>
              <w:right w:type="dxa" w:w="120"/>
            </w:tcMar>
          </w:tcPr>
          <w:p>
            <w:pPr>
              <w:spacing w:after="0" w:line="260"/>
            </w:pPr>
            <w:r>
              <w:t xml:space="preserve">The terms line printed on the bill.</w:t>
            </w:r>
          </w:p>
        </w:tc>
      </w:tr>
      <w:tr>
        <w:tc>
          <w:tcPr>
            <w:tcW w:type="dxa" w:w="3000"/>
            <w:shd w:fill="F7F8FC" w:color="auto" w:val="clear"/>
            <w:tcMar>
              <w:top w:type="dxa" w:w="80"/>
              <w:left w:type="dxa" w:w="120"/>
              <w:bottom w:type="dxa" w:w="80"/>
              <w:right w:type="dxa" w:w="120"/>
            </w:tcMar>
          </w:tcPr>
          <w:p>
            <w:pPr>
              <w:spacing w:after="0" w:line="260"/>
            </w:pPr>
            <w:r>
              <w:t xml:space="preserve">Payment method / remittance block</w:t>
            </w:r>
          </w:p>
        </w:tc>
        <w:tc>
          <w:tcPr>
            <w:tcW w:type="dxa" w:w="6360"/>
            <w:shd w:fill="F7F8FC" w:color="auto" w:val="clear"/>
            <w:tcMar>
              <w:top w:type="dxa" w:w="80"/>
              <w:left w:type="dxa" w:w="120"/>
              <w:bottom w:type="dxa" w:w="80"/>
              <w:right w:type="dxa" w:w="120"/>
            </w:tcMar>
          </w:tcPr>
          <w:p>
            <w:pPr>
              <w:spacing w:after="0" w:line="260"/>
            </w:pPr>
            <w:r>
              <w:t xml:space="preserve">Your bank details, printed under PAYMENT METHOD, so customers know where to send the money.</w:t>
            </w:r>
          </w:p>
        </w:tc>
      </w:tr>
      <w:tr>
        <w:tc>
          <w:tcPr>
            <w:tcW w:type="dxa" w:w="3000"/>
            <w:tcMar>
              <w:top w:type="dxa" w:w="80"/>
              <w:left w:type="dxa" w:w="120"/>
              <w:bottom w:type="dxa" w:w="80"/>
              <w:right w:type="dxa" w:w="120"/>
            </w:tcMar>
          </w:tcPr>
          <w:p>
            <w:pPr>
              <w:spacing w:after="0" w:line="260"/>
            </w:pPr>
            <w:r>
              <w:t xml:space="preserve">Signatory name and title</w:t>
            </w:r>
          </w:p>
        </w:tc>
        <w:tc>
          <w:tcPr>
            <w:tcW w:type="dxa" w:w="6360"/>
            <w:tcMar>
              <w:top w:type="dxa" w:w="80"/>
              <w:left w:type="dxa" w:w="120"/>
              <w:bottom w:type="dxa" w:w="80"/>
              <w:right w:type="dxa" w:w="120"/>
            </w:tcMar>
          </w:tcPr>
          <w:p>
            <w:pPr>
              <w:spacing w:after="0" w:line="260"/>
            </w:pPr>
            <w:r>
              <w:t xml:space="preserve">The name and job title printed at the signature line.</w:t>
            </w:r>
          </w:p>
        </w:tc>
      </w:tr>
      <w:tr>
        <w:tc>
          <w:tcPr>
            <w:tcW w:type="dxa" w:w="3000"/>
            <w:shd w:fill="F7F8FC" w:color="auto" w:val="clear"/>
            <w:tcMar>
              <w:top w:type="dxa" w:w="80"/>
              <w:left w:type="dxa" w:w="120"/>
              <w:bottom w:type="dxa" w:w="80"/>
              <w:right w:type="dxa" w:w="120"/>
            </w:tcMar>
          </w:tcPr>
          <w:p>
            <w:pPr>
              <w:spacing w:after="0" w:line="260"/>
            </w:pPr>
            <w:r>
              <w:t xml:space="preserve">Footer note and Footer contact text</w:t>
            </w:r>
          </w:p>
        </w:tc>
        <w:tc>
          <w:tcPr>
            <w:tcW w:type="dxa" w:w="6360"/>
            <w:shd w:fill="F7F8FC" w:color="auto" w:val="clear"/>
            <w:tcMar>
              <w:top w:type="dxa" w:w="80"/>
              <w:left w:type="dxa" w:w="120"/>
              <w:bottom w:type="dxa" w:w="80"/>
              <w:right w:type="dxa" w:w="120"/>
            </w:tcMar>
          </w:tcPr>
          <w:p>
            <w:pPr>
              <w:spacing w:after="0" w:line="260"/>
            </w:pPr>
            <w:r>
              <w:t xml:space="preserve">The small print at the bottom of the page.</w:t>
            </w:r>
          </w:p>
        </w:tc>
      </w:tr>
      <w:tr>
        <w:tc>
          <w:tcPr>
            <w:tcW w:type="dxa" w:w="3000"/>
            <w:tcMar>
              <w:top w:type="dxa" w:w="80"/>
              <w:left w:type="dxa" w:w="120"/>
              <w:bottom w:type="dxa" w:w="80"/>
              <w:right w:type="dxa" w:w="120"/>
            </w:tcMar>
          </w:tcPr>
          <w:p>
            <w:pPr>
              <w:spacing w:after="0" w:line="260"/>
            </w:pPr>
            <w:r>
              <w:t xml:space="preserve">Document images</w:t>
            </w:r>
          </w:p>
        </w:tc>
        <w:tc>
          <w:tcPr>
            <w:tcW w:type="dxa" w:w="6360"/>
            <w:tcMar>
              <w:top w:type="dxa" w:w="80"/>
              <w:left w:type="dxa" w:w="120"/>
              <w:bottom w:type="dxa" w:w="80"/>
              <w:right w:type="dxa" w:w="120"/>
            </w:tcMar>
          </w:tcPr>
          <w:p>
            <w:pPr>
              <w:spacing w:after="0" w:line="260"/>
            </w:pPr>
            <w:r>
              <w:t xml:space="preserve">Your logo and any other images, each placed in a slot with its own printed width.</w:t>
            </w:r>
          </w:p>
        </w:tc>
      </w:tr>
    </w:tbl>
    <w:p>
      <w:pPr>
        <w:spacing w:after="120" w:line="276"/>
      </w:pPr>
      <w:r>
        <w:t xml:space="preserve">Press "Save branding" when you are done. The next bill you print will use it.</w:t>
      </w:r>
    </w:p>
    <w:p>
      <w:pPr>
        <w:pStyle w:val="Heading2"/>
        <w:spacing w:after="140" w:before="280"/>
      </w:pPr>
      <w:r>
        <w:t xml:space="preserve">S3 Storage Settings</w:t>
      </w:r>
    </w:p>
    <w:p>
      <w:pPr>
        <w:spacing w:after="120" w:line="276"/>
      </w:pPr>
      <w:r>
        <w:t xml:space="preserve">This is where uploaded files, like payment proofs, are stored. It is a technical setting. Leave it to whoever looks after your IT.</w:t>
      </w:r>
    </w:p>
    <w:p>
      <w:r>
        <w:br w:type="page"/>
      </w:r>
    </w:p>
    <w:p>
      <w:pPr>
        <w:pStyle w:val="Heading1"/>
        <w:spacing w:after="200" w:before="360"/>
      </w:pPr>
      <w:r>
        <w:t xml:space="preserve">15. Money going out — Expenses</w:t>
      </w:r>
    </w:p>
    <w:p>
      <w:pPr>
        <w:spacing w:after="120" w:line="276"/>
      </w:pPr>
      <w:r>
        <w:t xml:space="preserve">The Dashboard cannot tell you your profit if it only knows what came in. Expenses are the other half.</w:t>
      </w:r>
    </w:p>
    <w:p>
      <w:pPr>
        <w:pStyle w:val="ListParagraph"/>
        <w:numPr>
          <w:ilvl w:val="0"/>
          <w:numId w:val="20"/>
        </w:numPr>
        <w:spacing w:after="100" w:line="276"/>
      </w:pPr>
      <w:r>
        <w:t xml:space="preserve">Go to Billing → Expenses → Expense Categories first. Make a few buckets: Utilities, Salaries, Repairs, Supplies. Keep it short — six or seven is plenty.</w:t>
      </w:r>
    </w:p>
    <w:p>
      <w:pPr>
        <w:pStyle w:val="ListParagraph"/>
        <w:numPr>
          <w:ilvl w:val="0"/>
          <w:numId w:val="20"/>
        </w:numPr>
        <w:spacing w:after="100" w:line="276"/>
      </w:pPr>
      <w:r>
        <w:t xml:space="preserve">Go to Billing → Expenses → Expenses.</w:t>
      </w:r>
    </w:p>
    <w:p>
      <w:pPr>
        <w:pStyle w:val="ListParagraph"/>
        <w:numPr>
          <w:ilvl w:val="0"/>
          <w:numId w:val="20"/>
        </w:numPr>
        <w:spacing w:after="100" w:line="276"/>
      </w:pPr>
      <w:r>
        <w:t xml:space="preserve">Press New and record what you spent: the date, the amount, the category and a short description.</w:t>
      </w:r>
    </w:p>
    <w:p>
      <w:pPr>
        <w:pStyle w:val="ListParagraph"/>
        <w:numPr>
          <w:ilvl w:val="0"/>
          <w:numId w:val="20"/>
        </w:numPr>
        <w:spacing w:after="100" w:line="276"/>
      </w:pPr>
      <w:r>
        <w:t xml:space="preserve">Do this once a week, or once a month. Ten minutes.</w:t>
      </w:r>
    </w:p>
    <w:p>
      <w:pPr>
        <w:spacing w:after="120" w:line="276"/>
      </w:pPr>
      <w:r>
        <w:t xml:space="preserve">Now the Dashboard’s Net profit figure is real, and "Top expense categories" shows you where the money is actually going.</w:t>
      </w:r>
    </w:p>
    <w:p>
      <w:r>
        <w:br w:type="page"/>
      </w:r>
    </w:p>
    <w:p>
      <w:pPr>
        <w:pStyle w:val="Heading1"/>
        <w:spacing w:after="200" w:before="360"/>
      </w:pPr>
      <w:r>
        <w:t xml:space="preserve">16. When something looks broken</w:t>
      </w:r>
    </w:p>
    <w:p>
      <w:pPr>
        <w:spacing w:after="120" w:line="276"/>
      </w:pPr>
      <w:r>
        <w:t xml:space="preserve">Work down this table before asking anyone for help. Most of the time the answer is here.</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3400"/>
        <w:gridCol w:w="3460"/>
      </w:tblGrid>
      <w:tr>
        <w:trPr>
          <w:tblHeader/>
        </w:trPr>
        <w:tc>
          <w:tcPr>
            <w:tcW w:type="dxa" w:w="2500"/>
            <w:shd w:fill="4F46E5" w:color="auto" w:val="clear"/>
            <w:tcMar>
              <w:top w:type="dxa" w:w="80"/>
              <w:left w:type="dxa" w:w="120"/>
              <w:bottom w:type="dxa" w:w="80"/>
              <w:right w:type="dxa" w:w="120"/>
            </w:tcMar>
          </w:tcPr>
          <w:p>
            <w:pPr>
              <w:spacing w:after="0" w:line="260"/>
            </w:pPr>
            <w:r>
              <w:rPr>
                <w:b/>
                <w:bCs/>
                <w:color w:val="FFFFFF"/>
              </w:rPr>
              <w:t xml:space="preserve">What you see</w:t>
            </w:r>
          </w:p>
        </w:tc>
        <w:tc>
          <w:tcPr>
            <w:tcW w:type="dxa" w:w="3400"/>
            <w:shd w:fill="4F46E5" w:color="auto" w:val="clear"/>
            <w:tcMar>
              <w:top w:type="dxa" w:w="80"/>
              <w:left w:type="dxa" w:w="120"/>
              <w:bottom w:type="dxa" w:w="80"/>
              <w:right w:type="dxa" w:w="120"/>
            </w:tcMar>
          </w:tcPr>
          <w:p>
            <w:pPr>
              <w:spacing w:after="0" w:line="260"/>
            </w:pPr>
            <w:r>
              <w:rPr>
                <w:b/>
                <w:bCs/>
                <w:color w:val="FFFFFF"/>
              </w:rPr>
              <w:t xml:space="preserve">What is really happening</w:t>
            </w:r>
          </w:p>
        </w:tc>
        <w:tc>
          <w:tcPr>
            <w:tcW w:type="dxa" w:w="3460"/>
            <w:shd w:fill="4F46E5" w:color="auto" w:val="clear"/>
            <w:tcMar>
              <w:top w:type="dxa" w:w="80"/>
              <w:left w:type="dxa" w:w="120"/>
              <w:bottom w:type="dxa" w:w="80"/>
              <w:right w:type="dxa" w:w="120"/>
            </w:tcMar>
          </w:tcPr>
          <w:p>
            <w:pPr>
              <w:spacing w:after="0" w:line="260"/>
            </w:pPr>
            <w:r>
              <w:rPr>
                <w:b/>
                <w:bCs/>
                <w:color w:val="FFFFFF"/>
              </w:rPr>
              <w:t xml:space="preserve">What to do</w:t>
            </w:r>
          </w:p>
        </w:tc>
      </w:tr>
      <w:tr>
        <w:tc>
          <w:tcPr>
            <w:tcW w:type="dxa" w:w="2500"/>
            <w:tcMar>
              <w:top w:type="dxa" w:w="80"/>
              <w:left w:type="dxa" w:w="120"/>
              <w:bottom w:type="dxa" w:w="80"/>
              <w:right w:type="dxa" w:w="120"/>
            </w:tcMar>
          </w:tcPr>
          <w:p>
            <w:pPr>
              <w:spacing w:after="0" w:line="260"/>
            </w:pPr>
            <w:r>
              <w:t xml:space="preserve">No "Billing" menu on the left</w:t>
            </w:r>
          </w:p>
        </w:tc>
        <w:tc>
          <w:tcPr>
            <w:tcW w:type="dxa" w:w="3400"/>
            <w:tcMar>
              <w:top w:type="dxa" w:w="80"/>
              <w:left w:type="dxa" w:w="120"/>
              <w:bottom w:type="dxa" w:w="80"/>
              <w:right w:type="dxa" w:w="120"/>
            </w:tcMar>
          </w:tcPr>
          <w:p>
            <w:pPr>
              <w:spacing w:after="0" w:line="260"/>
            </w:pPr>
            <w:r>
              <w:t xml:space="preserve">Your account has not been given Billing permission.</w:t>
            </w:r>
          </w:p>
        </w:tc>
        <w:tc>
          <w:tcPr>
            <w:tcW w:type="dxa" w:w="3460"/>
            <w:tcMar>
              <w:top w:type="dxa" w:w="80"/>
              <w:left w:type="dxa" w:w="120"/>
              <w:bottom w:type="dxa" w:w="80"/>
              <w:right w:type="dxa" w:w="120"/>
            </w:tcMar>
          </w:tcPr>
          <w:p>
            <w:pPr>
              <w:spacing w:after="0" w:line="260"/>
            </w:pPr>
            <w:r>
              <w:t xml:space="preserve">Ask your administrator to grant it. Then log out and back in.</w:t>
            </w:r>
          </w:p>
        </w:tc>
      </w:tr>
      <w:tr>
        <w:tc>
          <w:tcPr>
            <w:tcW w:type="dxa" w:w="2500"/>
            <w:shd w:fill="F7F8FC" w:color="auto" w:val="clear"/>
            <w:tcMar>
              <w:top w:type="dxa" w:w="80"/>
              <w:left w:type="dxa" w:w="120"/>
              <w:bottom w:type="dxa" w:w="80"/>
              <w:right w:type="dxa" w:w="120"/>
            </w:tcMar>
          </w:tcPr>
          <w:p>
            <w:pPr>
              <w:spacing w:after="0" w:line="260"/>
            </w:pPr>
            <w:r>
              <w:t xml:space="preserve">"Issue" is greyed out</w:t>
            </w:r>
          </w:p>
        </w:tc>
        <w:tc>
          <w:tcPr>
            <w:tcW w:type="dxa" w:w="3400"/>
            <w:shd w:fill="F7F8FC" w:color="auto" w:val="clear"/>
            <w:tcMar>
              <w:top w:type="dxa" w:w="80"/>
              <w:left w:type="dxa" w:w="120"/>
              <w:bottom w:type="dxa" w:w="80"/>
              <w:right w:type="dxa" w:w="120"/>
            </w:tcMar>
          </w:tcPr>
          <w:p>
            <w:pPr>
              <w:spacing w:after="0" w:line="260"/>
            </w:pPr>
            <w:r>
              <w:t xml:space="preserve">That bill is not a Draft. It is already issued, paid or cancelled.</w:t>
            </w:r>
          </w:p>
        </w:tc>
        <w:tc>
          <w:tcPr>
            <w:tcW w:type="dxa" w:w="3460"/>
            <w:shd w:fill="F7F8FC" w:color="auto" w:val="clear"/>
            <w:tcMar>
              <w:top w:type="dxa" w:w="80"/>
              <w:left w:type="dxa" w:w="120"/>
              <w:bottom w:type="dxa" w:w="80"/>
              <w:right w:type="dxa" w:w="120"/>
            </w:tcMar>
          </w:tcPr>
          <w:p>
            <w:pPr>
              <w:spacing w:after="0" w:line="260"/>
            </w:pPr>
            <w:r>
              <w:t xml:space="preserve">Nothing to do. It is already a real bill.</w:t>
            </w:r>
          </w:p>
        </w:tc>
      </w:tr>
      <w:tr>
        <w:tc>
          <w:tcPr>
            <w:tcW w:type="dxa" w:w="2500"/>
            <w:tcMar>
              <w:top w:type="dxa" w:w="80"/>
              <w:left w:type="dxa" w:w="120"/>
              <w:bottom w:type="dxa" w:w="80"/>
              <w:right w:type="dxa" w:w="120"/>
            </w:tcMar>
          </w:tcPr>
          <w:p>
            <w:pPr>
              <w:spacing w:after="0" w:line="260"/>
            </w:pPr>
            <w:r>
              <w:t xml:space="preserve">"Edit lines" is greyed out</w:t>
            </w:r>
          </w:p>
        </w:tc>
        <w:tc>
          <w:tcPr>
            <w:tcW w:type="dxa" w:w="3400"/>
            <w:tcMar>
              <w:top w:type="dxa" w:w="80"/>
              <w:left w:type="dxa" w:w="120"/>
              <w:bottom w:type="dxa" w:w="80"/>
              <w:right w:type="dxa" w:w="120"/>
            </w:tcMar>
          </w:tcPr>
          <w:p>
            <w:pPr>
              <w:spacing w:after="0" w:line="260"/>
            </w:pPr>
            <w:r>
              <w:t xml:space="preserve">Only drafts can be edited.</w:t>
            </w:r>
          </w:p>
        </w:tc>
        <w:tc>
          <w:tcPr>
            <w:tcW w:type="dxa" w:w="3460"/>
            <w:tcMar>
              <w:top w:type="dxa" w:w="80"/>
              <w:left w:type="dxa" w:w="120"/>
              <w:bottom w:type="dxa" w:w="80"/>
              <w:right w:type="dxa" w:w="120"/>
            </w:tcMar>
          </w:tcPr>
          <w:p>
            <w:pPr>
              <w:spacing w:after="0" w:line="260"/>
            </w:pPr>
            <w:r>
              <w:t xml:space="preserve">Use "Correct &amp; reissue" instead.</w:t>
            </w:r>
          </w:p>
        </w:tc>
      </w:tr>
      <w:tr>
        <w:tc>
          <w:tcPr>
            <w:tcW w:type="dxa" w:w="2500"/>
            <w:shd w:fill="F7F8FC" w:color="auto" w:val="clear"/>
            <w:tcMar>
              <w:top w:type="dxa" w:w="80"/>
              <w:left w:type="dxa" w:w="120"/>
              <w:bottom w:type="dxa" w:w="80"/>
              <w:right w:type="dxa" w:w="120"/>
            </w:tcMar>
          </w:tcPr>
          <w:p>
            <w:pPr>
              <w:spacing w:after="0" w:line="260"/>
            </w:pPr>
            <w:r>
              <w:t xml:space="preserve">The email never arrived</w:t>
            </w:r>
          </w:p>
        </w:tc>
        <w:tc>
          <w:tcPr>
            <w:tcW w:type="dxa" w:w="3400"/>
            <w:shd w:fill="F7F8FC" w:color="auto" w:val="clear"/>
            <w:tcMar>
              <w:top w:type="dxa" w:w="80"/>
              <w:left w:type="dxa" w:w="120"/>
              <w:bottom w:type="dxa" w:w="80"/>
              <w:right w:type="dxa" w:w="120"/>
            </w:tcMar>
          </w:tcPr>
          <w:p>
            <w:pPr>
              <w:spacing w:after="0" w:line="260"/>
            </w:pPr>
            <w:r>
              <w:t xml:space="preserve">The customer has no email address saved, or it went to spam.</w:t>
            </w:r>
          </w:p>
        </w:tc>
        <w:tc>
          <w:tcPr>
            <w:tcW w:type="dxa" w:w="3460"/>
            <w:shd w:fill="F7F8FC" w:color="auto" w:val="clear"/>
            <w:tcMar>
              <w:top w:type="dxa" w:w="80"/>
              <w:left w:type="dxa" w:w="120"/>
              <w:bottom w:type="dxa" w:w="80"/>
              <w:right w:type="dxa" w:w="120"/>
            </w:tcMar>
          </w:tcPr>
          <w:p>
            <w:pPr>
              <w:spacing w:after="0" w:line="260"/>
            </w:pPr>
            <w:r>
              <w:t xml:space="preserve">Check the customer record. Ask them to look in spam. If it still fails, tell your administrator — it is a mail setting, not you.</w:t>
            </w:r>
          </w:p>
        </w:tc>
      </w:tr>
      <w:tr>
        <w:tc>
          <w:tcPr>
            <w:tcW w:type="dxa" w:w="2500"/>
            <w:tcMar>
              <w:top w:type="dxa" w:w="80"/>
              <w:left w:type="dxa" w:w="120"/>
              <w:bottom w:type="dxa" w:w="80"/>
              <w:right w:type="dxa" w:w="120"/>
            </w:tcMar>
          </w:tcPr>
          <w:p>
            <w:pPr>
              <w:spacing w:after="0" w:line="260"/>
            </w:pPr>
            <w:r>
              <w:t xml:space="preserve">A metered charge shows zero</w:t>
            </w:r>
          </w:p>
        </w:tc>
        <w:tc>
          <w:tcPr>
            <w:tcW w:type="dxa" w:w="3400"/>
            <w:tcMar>
              <w:top w:type="dxa" w:w="80"/>
              <w:left w:type="dxa" w:w="120"/>
              <w:bottom w:type="dxa" w:w="80"/>
              <w:right w:type="dxa" w:w="120"/>
            </w:tcMar>
          </w:tcPr>
          <w:p>
            <w:pPr>
              <w:spacing w:after="0" w:line="260"/>
            </w:pPr>
            <w:r>
              <w:t xml:space="preserve">No meter reading was entered for that period.</w:t>
            </w:r>
          </w:p>
        </w:tc>
        <w:tc>
          <w:tcPr>
            <w:tcW w:type="dxa" w:w="3460"/>
            <w:tcMar>
              <w:top w:type="dxa" w:w="80"/>
              <w:left w:type="dxa" w:w="120"/>
              <w:bottom w:type="dxa" w:w="80"/>
              <w:right w:type="dxa" w:w="120"/>
            </w:tcMar>
          </w:tcPr>
          <w:p>
            <w:pPr>
              <w:spacing w:after="0" w:line="260"/>
            </w:pPr>
            <w:r>
              <w:t xml:space="preserve">Void the draft, enter the reading, and generate it again.</w:t>
            </w:r>
          </w:p>
        </w:tc>
      </w:tr>
      <w:tr>
        <w:tc>
          <w:tcPr>
            <w:tcW w:type="dxa" w:w="2500"/>
            <w:shd w:fill="F7F8FC" w:color="auto" w:val="clear"/>
            <w:tcMar>
              <w:top w:type="dxa" w:w="80"/>
              <w:left w:type="dxa" w:w="120"/>
              <w:bottom w:type="dxa" w:w="80"/>
              <w:right w:type="dxa" w:w="120"/>
            </w:tcMar>
          </w:tcPr>
          <w:p>
            <w:pPr>
              <w:spacing w:after="0" w:line="260"/>
            </w:pPr>
            <w:r>
              <w:t xml:space="preserve">The import skipped rows</w:t>
            </w:r>
          </w:p>
        </w:tc>
        <w:tc>
          <w:tcPr>
            <w:tcW w:type="dxa" w:w="3400"/>
            <w:shd w:fill="F7F8FC" w:color="auto" w:val="clear"/>
            <w:tcMar>
              <w:top w:type="dxa" w:w="80"/>
              <w:left w:type="dxa" w:w="120"/>
              <w:bottom w:type="dxa" w:w="80"/>
              <w:right w:type="dxa" w:w="120"/>
            </w:tcMar>
          </w:tcPr>
          <w:p>
            <w:pPr>
              <w:spacing w:after="0" w:line="260"/>
            </w:pPr>
            <w:r>
              <w:t xml:space="preserve">Those rows are missing something required, usually the name.</w:t>
            </w:r>
          </w:p>
        </w:tc>
        <w:tc>
          <w:tcPr>
            <w:tcW w:type="dxa" w:w="3460"/>
            <w:shd w:fill="F7F8FC" w:color="auto" w:val="clear"/>
            <w:tcMar>
              <w:top w:type="dxa" w:w="80"/>
              <w:left w:type="dxa" w:w="120"/>
              <w:bottom w:type="dxa" w:w="80"/>
              <w:right w:type="dxa" w:w="120"/>
            </w:tcMar>
          </w:tcPr>
          <w:p>
            <w:pPr>
              <w:spacing w:after="0" w:line="260"/>
            </w:pPr>
            <w:r>
              <w:t xml:space="preserve">Read the red Notes column, fix the spreadsheet, press "Start over" and paste again.</w:t>
            </w:r>
          </w:p>
        </w:tc>
      </w:tr>
      <w:tr>
        <w:tc>
          <w:tcPr>
            <w:tcW w:type="dxa" w:w="2500"/>
            <w:tcMar>
              <w:top w:type="dxa" w:w="80"/>
              <w:left w:type="dxa" w:w="120"/>
              <w:bottom w:type="dxa" w:w="80"/>
              <w:right w:type="dxa" w:w="120"/>
            </w:tcMar>
          </w:tcPr>
          <w:p>
            <w:pPr>
              <w:spacing w:after="0" w:line="260"/>
            </w:pPr>
            <w:r>
              <w:t xml:space="preserve">The total is higher than expected</w:t>
            </w:r>
          </w:p>
        </w:tc>
        <w:tc>
          <w:tcPr>
            <w:tcW w:type="dxa" w:w="3400"/>
            <w:tcMar>
              <w:top w:type="dxa" w:w="80"/>
              <w:left w:type="dxa" w:w="120"/>
              <w:bottom w:type="dxa" w:w="80"/>
              <w:right w:type="dxa" w:w="120"/>
            </w:tcMar>
          </w:tcPr>
          <w:p>
            <w:pPr>
              <w:spacing w:after="0" w:line="260"/>
            </w:pPr>
            <w:r>
              <w:t xml:space="preserve">An unpaid balance from an earlier bill was carried over.</w:t>
            </w:r>
          </w:p>
        </w:tc>
        <w:tc>
          <w:tcPr>
            <w:tcW w:type="dxa" w:w="3460"/>
            <w:tcMar>
              <w:top w:type="dxa" w:w="80"/>
              <w:left w:type="dxa" w:w="120"/>
              <w:bottom w:type="dxa" w:w="80"/>
              <w:right w:type="dxa" w:w="120"/>
            </w:tcMar>
          </w:tcPr>
          <w:p>
            <w:pPr>
              <w:spacing w:after="0" w:line="260"/>
            </w:pPr>
            <w:r>
              <w:t xml:space="preserve">Open "View" and read the lines. It is correct.</w:t>
            </w:r>
          </w:p>
        </w:tc>
      </w:tr>
      <w:tr>
        <w:tc>
          <w:tcPr>
            <w:tcW w:type="dxa" w:w="2500"/>
            <w:shd w:fill="F7F8FC" w:color="auto" w:val="clear"/>
            <w:tcMar>
              <w:top w:type="dxa" w:w="80"/>
              <w:left w:type="dxa" w:w="120"/>
              <w:bottom w:type="dxa" w:w="80"/>
              <w:right w:type="dxa" w:w="120"/>
            </w:tcMar>
          </w:tcPr>
          <w:p>
            <w:pPr>
              <w:spacing w:after="0" w:line="260"/>
            </w:pPr>
            <w:r>
              <w:t xml:space="preserve">Wrong currency symbol on the bill</w:t>
            </w:r>
          </w:p>
        </w:tc>
        <w:tc>
          <w:tcPr>
            <w:tcW w:type="dxa" w:w="3400"/>
            <w:shd w:fill="F7F8FC" w:color="auto" w:val="clear"/>
            <w:tcMar>
              <w:top w:type="dxa" w:w="80"/>
              <w:left w:type="dxa" w:w="120"/>
              <w:bottom w:type="dxa" w:w="80"/>
              <w:right w:type="dxa" w:w="120"/>
            </w:tcMar>
          </w:tcPr>
          <w:p>
            <w:pPr>
              <w:spacing w:after="0" w:line="260"/>
            </w:pPr>
            <w:r>
              <w:t xml:space="preserve">The Currency display setting.</w:t>
            </w:r>
          </w:p>
        </w:tc>
        <w:tc>
          <w:tcPr>
            <w:tcW w:type="dxa" w:w="3460"/>
            <w:shd w:fill="F7F8FC" w:color="auto" w:val="clear"/>
            <w:tcMar>
              <w:top w:type="dxa" w:w="80"/>
              <w:left w:type="dxa" w:w="120"/>
              <w:bottom w:type="dxa" w:w="80"/>
              <w:right w:type="dxa" w:w="120"/>
            </w:tcMar>
          </w:tcPr>
          <w:p>
            <w:pPr>
              <w:spacing w:after="0" w:line="260"/>
            </w:pPr>
            <w:r>
              <w:t xml:space="preserve">Billing → Settings → Branding → Currency display.</w:t>
            </w:r>
          </w:p>
        </w:tc>
      </w:tr>
      <w:tr>
        <w:tc>
          <w:tcPr>
            <w:tcW w:type="dxa" w:w="2500"/>
            <w:tcMar>
              <w:top w:type="dxa" w:w="80"/>
              <w:left w:type="dxa" w:w="120"/>
              <w:bottom w:type="dxa" w:w="80"/>
              <w:right w:type="dxa" w:w="120"/>
            </w:tcMar>
          </w:tcPr>
          <w:p>
            <w:pPr>
              <w:spacing w:after="0" w:line="260"/>
            </w:pPr>
            <w:r>
              <w:t xml:space="preserve">Wrong company address on the bill</w:t>
            </w:r>
          </w:p>
        </w:tc>
        <w:tc>
          <w:tcPr>
            <w:tcW w:type="dxa" w:w="3400"/>
            <w:tcMar>
              <w:top w:type="dxa" w:w="80"/>
              <w:left w:type="dxa" w:w="120"/>
              <w:bottom w:type="dxa" w:w="80"/>
              <w:right w:type="dxa" w:w="120"/>
            </w:tcMar>
          </w:tcPr>
          <w:p>
            <w:pPr>
              <w:spacing w:after="0" w:line="260"/>
            </w:pPr>
            <w:r>
              <w:t xml:space="preserve">The Branding page, not the bill.</w:t>
            </w:r>
          </w:p>
        </w:tc>
        <w:tc>
          <w:tcPr>
            <w:tcW w:type="dxa" w:w="3460"/>
            <w:tcMar>
              <w:top w:type="dxa" w:w="80"/>
              <w:left w:type="dxa" w:w="120"/>
              <w:bottom w:type="dxa" w:w="80"/>
              <w:right w:type="dxa" w:w="120"/>
            </w:tcMar>
          </w:tcPr>
          <w:p>
            <w:pPr>
              <w:spacing w:after="0" w:line="260"/>
            </w:pPr>
            <w:r>
              <w:t xml:space="preserve">Billing → Settings → Branding → Company address.</w:t>
            </w:r>
          </w:p>
        </w:tc>
      </w:tr>
      <w:tr>
        <w:tc>
          <w:tcPr>
            <w:tcW w:type="dxa" w:w="2500"/>
            <w:shd w:fill="F7F8FC" w:color="auto" w:val="clear"/>
            <w:tcMar>
              <w:top w:type="dxa" w:w="80"/>
              <w:left w:type="dxa" w:w="120"/>
              <w:bottom w:type="dxa" w:w="80"/>
              <w:right w:type="dxa" w:w="120"/>
            </w:tcMar>
          </w:tcPr>
          <w:p>
            <w:pPr>
              <w:spacing w:after="0" w:line="260"/>
            </w:pPr>
            <w:r>
              <w:t xml:space="preserve">A customer says they paid but it shows unpaid</w:t>
            </w:r>
          </w:p>
        </w:tc>
        <w:tc>
          <w:tcPr>
            <w:tcW w:type="dxa" w:w="3400"/>
            <w:shd w:fill="F7F8FC" w:color="auto" w:val="clear"/>
            <w:tcMar>
              <w:top w:type="dxa" w:w="80"/>
              <w:left w:type="dxa" w:w="120"/>
              <w:bottom w:type="dxa" w:w="80"/>
              <w:right w:type="dxa" w:w="120"/>
            </w:tcMar>
          </w:tcPr>
          <w:p>
            <w:pPr>
              <w:spacing w:after="0" w:line="260"/>
            </w:pPr>
            <w:r>
              <w:t xml:space="preserve">Nobody recorded the payment yet.</w:t>
            </w:r>
          </w:p>
        </w:tc>
        <w:tc>
          <w:tcPr>
            <w:tcW w:type="dxa" w:w="3460"/>
            <w:shd w:fill="F7F8FC" w:color="auto" w:val="clear"/>
            <w:tcMar>
              <w:top w:type="dxa" w:w="80"/>
              <w:left w:type="dxa" w:w="120"/>
              <w:bottom w:type="dxa" w:w="80"/>
              <w:right w:type="dxa" w:w="120"/>
            </w:tcMar>
          </w:tcPr>
          <w:p>
            <w:pPr>
              <w:spacing w:after="0" w:line="260"/>
            </w:pPr>
            <w:r>
              <w:t xml:space="preserve">Record payment, or approve their proof on the Payment Proofs page.</w:t>
            </w:r>
          </w:p>
        </w:tc>
      </w:tr>
      <w:tr>
        <w:tc>
          <w:tcPr>
            <w:tcW w:type="dxa" w:w="2500"/>
            <w:tcMar>
              <w:top w:type="dxa" w:w="80"/>
              <w:left w:type="dxa" w:w="120"/>
              <w:bottom w:type="dxa" w:w="80"/>
              <w:right w:type="dxa" w:w="120"/>
            </w:tcMar>
          </w:tcPr>
          <w:p>
            <w:pPr>
              <w:spacing w:after="0" w:line="260"/>
            </w:pPr>
            <w:r>
              <w:t xml:space="preserve">The page spins and never loads</w:t>
            </w:r>
          </w:p>
        </w:tc>
        <w:tc>
          <w:tcPr>
            <w:tcW w:type="dxa" w:w="3400"/>
            <w:tcMar>
              <w:top w:type="dxa" w:w="80"/>
              <w:left w:type="dxa" w:w="120"/>
              <w:bottom w:type="dxa" w:w="80"/>
              <w:right w:type="dxa" w:w="120"/>
            </w:tcMar>
          </w:tcPr>
          <w:p>
            <w:pPr>
              <w:spacing w:after="0" w:line="260"/>
            </w:pPr>
            <w:r>
              <w:t xml:space="preserve">Usually a dropped connection.</w:t>
            </w:r>
          </w:p>
        </w:tc>
        <w:tc>
          <w:tcPr>
            <w:tcW w:type="dxa" w:w="3460"/>
            <w:tcMar>
              <w:top w:type="dxa" w:w="80"/>
              <w:left w:type="dxa" w:w="120"/>
              <w:bottom w:type="dxa" w:w="80"/>
              <w:right w:type="dxa" w:w="120"/>
            </w:tcMar>
          </w:tcPr>
          <w:p>
            <w:pPr>
              <w:spacing w:after="0" w:line="260"/>
            </w:pPr>
            <w:r>
              <w:t xml:space="preserve">Refresh the page (F5). If it happens twice, tell your administrator.</w:t>
            </w:r>
          </w:p>
        </w:tc>
      </w:tr>
      <w:tr>
        <w:tc>
          <w:tcPr>
            <w:tcW w:type="dxa" w:w="2500"/>
            <w:shd w:fill="F7F8FC" w:color="auto" w:val="clear"/>
            <w:tcMar>
              <w:top w:type="dxa" w:w="80"/>
              <w:left w:type="dxa" w:w="120"/>
              <w:bottom w:type="dxa" w:w="80"/>
              <w:right w:type="dxa" w:w="120"/>
            </w:tcMar>
          </w:tcPr>
          <w:p>
            <w:pPr>
              <w:spacing w:after="0" w:line="260"/>
            </w:pPr>
            <w:r>
              <w:t xml:space="preserve">You cannot find a bill</w:t>
            </w:r>
          </w:p>
        </w:tc>
        <w:tc>
          <w:tcPr>
            <w:tcW w:type="dxa" w:w="3400"/>
            <w:shd w:fill="F7F8FC" w:color="auto" w:val="clear"/>
            <w:tcMar>
              <w:top w:type="dxa" w:w="80"/>
              <w:left w:type="dxa" w:w="120"/>
              <w:bottom w:type="dxa" w:w="80"/>
              <w:right w:type="dxa" w:w="120"/>
            </w:tcMar>
          </w:tcPr>
          <w:p>
            <w:pPr>
              <w:spacing w:after="0" w:line="260"/>
            </w:pPr>
            <w:r>
              <w:t xml:space="preserve">It is there, but filtered or on another page.</w:t>
            </w:r>
          </w:p>
        </w:tc>
        <w:tc>
          <w:tcPr>
            <w:tcW w:type="dxa" w:w="3460"/>
            <w:shd w:fill="F7F8FC" w:color="auto" w:val="clear"/>
            <w:tcMar>
              <w:top w:type="dxa" w:w="80"/>
              <w:left w:type="dxa" w:w="120"/>
              <w:bottom w:type="dxa" w:w="80"/>
              <w:right w:type="dxa" w:w="120"/>
            </w:tcMar>
          </w:tcPr>
          <w:p>
            <w:pPr>
              <w:spacing w:after="0" w:line="260"/>
            </w:pPr>
            <w:r>
              <w:t xml:space="preserve">Clear the column filters, then search by invoice number or customer name.</w:t>
            </w:r>
          </w:p>
        </w:tc>
      </w:tr>
    </w:tbl>
    <w:p>
      <w:r>
        <w:br w:type="page"/>
      </w:r>
    </w:p>
    <w:p>
      <w:pPr>
        <w:pStyle w:val="Heading1"/>
        <w:spacing w:after="200" w:before="360"/>
      </w:pPr>
      <w:r>
        <w:t xml:space="preserve">17. Ten rules that keep you out of trouble</w:t>
      </w:r>
    </w:p>
    <w:p>
      <w:pPr>
        <w:pStyle w:val="ListParagraph"/>
        <w:numPr>
          <w:ilvl w:val="0"/>
          <w:numId w:val="21"/>
        </w:numPr>
        <w:spacing w:after="100" w:line="276"/>
      </w:pPr>
      <w:r>
        <w:t xml:space="preserve">Check the bill while it is still a Draft. That is the only time changing it is free.</w:t>
      </w:r>
    </w:p>
    <w:p>
      <w:pPr>
        <w:pStyle w:val="ListParagraph"/>
        <w:numPr>
          <w:ilvl w:val="0"/>
          <w:numId w:val="21"/>
        </w:numPr>
        <w:spacing w:after="100" w:line="276"/>
      </w:pPr>
      <w:r>
        <w:t xml:space="preserve">Never delete a bill. Void it, or correct and reissue it.</w:t>
      </w:r>
    </w:p>
    <w:p>
      <w:pPr>
        <w:pStyle w:val="ListParagraph"/>
        <w:numPr>
          <w:ilvl w:val="0"/>
          <w:numId w:val="21"/>
        </w:numPr>
        <w:spacing w:after="100" w:line="276"/>
      </w:pPr>
      <w:r>
        <w:t xml:space="preserve">Put an email address on every customer, or you will be printing bills by hand.</w:t>
      </w:r>
    </w:p>
    <w:p>
      <w:pPr>
        <w:pStyle w:val="ListParagraph"/>
        <w:numPr>
          <w:ilvl w:val="0"/>
          <w:numId w:val="21"/>
        </w:numPr>
        <w:spacing w:after="100" w:line="276"/>
      </w:pPr>
      <w:r>
        <w:t xml:space="preserve">Put standing charges on the account once, instead of typing them onto every bill.</w:t>
      </w:r>
    </w:p>
    <w:p>
      <w:pPr>
        <w:pStyle w:val="ListParagraph"/>
        <w:numPr>
          <w:ilvl w:val="0"/>
          <w:numId w:val="21"/>
        </w:numPr>
        <w:spacing w:after="100" w:line="276"/>
      </w:pPr>
      <w:r>
        <w:t xml:space="preserve">Record the payment on the day the money lands, not at the end of the month.</w:t>
      </w:r>
    </w:p>
    <w:p>
      <w:pPr>
        <w:pStyle w:val="ListParagraph"/>
        <w:numPr>
          <w:ilvl w:val="0"/>
          <w:numId w:val="21"/>
        </w:numPr>
        <w:spacing w:after="100" w:line="276"/>
      </w:pPr>
      <w:r>
        <w:t xml:space="preserve">Never record a payment for a proof you already approved. That is the same money twice.</w:t>
      </w:r>
    </w:p>
    <w:p>
      <w:pPr>
        <w:pStyle w:val="ListParagraph"/>
        <w:numPr>
          <w:ilvl w:val="0"/>
          <w:numId w:val="21"/>
        </w:numPr>
        <w:spacing w:after="100" w:line="276"/>
      </w:pPr>
      <w:r>
        <w:t xml:space="preserve">Retire charge items by un-ticking Active. Do not delete them.</w:t>
      </w:r>
    </w:p>
    <w:p>
      <w:pPr>
        <w:pStyle w:val="ListParagraph"/>
        <w:numPr>
          <w:ilvl w:val="0"/>
          <w:numId w:val="21"/>
        </w:numPr>
        <w:spacing w:after="100" w:line="276"/>
      </w:pPr>
      <w:r>
        <w:t xml:space="preserve">Enter your expenses, or your profit figure is fiction.</w:t>
      </w:r>
    </w:p>
    <w:p>
      <w:pPr>
        <w:pStyle w:val="ListParagraph"/>
        <w:numPr>
          <w:ilvl w:val="0"/>
          <w:numId w:val="21"/>
        </w:numPr>
        <w:spacing w:after="100" w:line="276"/>
      </w:pPr>
      <w:r>
        <w:t xml:space="preserve">Open Payment Status once a week and chase anyone marked Overdue.</w:t>
      </w:r>
    </w:p>
    <w:p>
      <w:pPr>
        <w:pStyle w:val="ListParagraph"/>
        <w:numPr>
          <w:ilvl w:val="0"/>
          <w:numId w:val="21"/>
        </w:numPr>
        <w:spacing w:after="100" w:line="276"/>
      </w:pPr>
      <w:r>
        <w:t xml:space="preserve">When something on the printed bill looks wrong, check Branding before you panic.</w:t>
      </w:r>
    </w:p>
    <w:p>
      <w:r>
        <w:br w:type="page"/>
      </w:r>
    </w:p>
    <w:p>
      <w:pPr>
        <w:pStyle w:val="Heading1"/>
        <w:spacing w:after="200" w:before="360"/>
      </w:pPr>
      <w:r>
        <w:t xml:space="preserve">18. The one-page cheat sheet</w:t>
      </w:r>
    </w:p>
    <w:p>
      <w:pPr>
        <w:spacing w:after="120" w:line="276"/>
      </w:pPr>
      <w:r>
        <w:t xml:space="preserve">Print this page and stick it next to your screen.</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800"/>
        <w:gridCol w:w="2560"/>
      </w:tblGrid>
      <w:tr>
        <w:trPr>
          <w:tblHeader/>
        </w:trPr>
        <w:tc>
          <w:tcPr>
            <w:tcW w:type="dxa" w:w="3000"/>
            <w:shd w:fill="4F46E5" w:color="auto" w:val="clear"/>
            <w:tcMar>
              <w:top w:type="dxa" w:w="80"/>
              <w:left w:type="dxa" w:w="120"/>
              <w:bottom w:type="dxa" w:w="80"/>
              <w:right w:type="dxa" w:w="120"/>
            </w:tcMar>
          </w:tcPr>
          <w:p>
            <w:pPr>
              <w:spacing w:after="0" w:line="260"/>
            </w:pPr>
            <w:r>
              <w:rPr>
                <w:b/>
                <w:bCs/>
                <w:color w:val="FFFFFF"/>
              </w:rPr>
              <w:t xml:space="preserve">I want to…</w:t>
            </w:r>
          </w:p>
        </w:tc>
        <w:tc>
          <w:tcPr>
            <w:tcW w:type="dxa" w:w="3800"/>
            <w:shd w:fill="4F46E5" w:color="auto" w:val="clear"/>
            <w:tcMar>
              <w:top w:type="dxa" w:w="80"/>
              <w:left w:type="dxa" w:w="120"/>
              <w:bottom w:type="dxa" w:w="80"/>
              <w:right w:type="dxa" w:w="120"/>
            </w:tcMar>
          </w:tcPr>
          <w:p>
            <w:pPr>
              <w:spacing w:after="0" w:line="260"/>
            </w:pPr>
            <w:r>
              <w:rPr>
                <w:b/>
                <w:bCs/>
                <w:color w:val="FFFFFF"/>
              </w:rPr>
              <w:t xml:space="preserve">Go to…</w:t>
            </w:r>
          </w:p>
        </w:tc>
        <w:tc>
          <w:tcPr>
            <w:tcW w:type="dxa" w:w="2560"/>
            <w:shd w:fill="4F46E5" w:color="auto" w:val="clear"/>
            <w:tcMar>
              <w:top w:type="dxa" w:w="80"/>
              <w:left w:type="dxa" w:w="120"/>
              <w:bottom w:type="dxa" w:w="80"/>
              <w:right w:type="dxa" w:w="120"/>
            </w:tcMar>
          </w:tcPr>
          <w:p>
            <w:pPr>
              <w:spacing w:after="0" w:line="260"/>
            </w:pPr>
            <w:r>
              <w:rPr>
                <w:b/>
                <w:bCs/>
                <w:color w:val="FFFFFF"/>
              </w:rPr>
              <w:t xml:space="preserve">Then press…</w:t>
            </w:r>
          </w:p>
        </w:tc>
      </w:tr>
      <w:tr>
        <w:tc>
          <w:tcPr>
            <w:tcW w:type="dxa" w:w="3000"/>
            <w:tcMar>
              <w:top w:type="dxa" w:w="80"/>
              <w:left w:type="dxa" w:w="120"/>
              <w:bottom w:type="dxa" w:w="80"/>
              <w:right w:type="dxa" w:w="120"/>
            </w:tcMar>
          </w:tcPr>
          <w:p>
            <w:pPr>
              <w:spacing w:after="0" w:line="260"/>
            </w:pPr>
            <w:r>
              <w:t xml:space="preserve">Set up the whole thing</w:t>
            </w:r>
          </w:p>
        </w:tc>
        <w:tc>
          <w:tcPr>
            <w:tcW w:type="dxa" w:w="3800"/>
            <w:tcMar>
              <w:top w:type="dxa" w:w="80"/>
              <w:left w:type="dxa" w:w="120"/>
              <w:bottom w:type="dxa" w:w="80"/>
              <w:right w:type="dxa" w:w="120"/>
            </w:tcMar>
          </w:tcPr>
          <w:p>
            <w:pPr>
              <w:spacing w:after="0" w:line="260"/>
            </w:pPr>
            <w:r>
              <w:t xml:space="preserve">Billing → Setup Wizard</w:t>
            </w:r>
          </w:p>
        </w:tc>
        <w:tc>
          <w:tcPr>
            <w:tcW w:type="dxa" w:w="2560"/>
            <w:tcMar>
              <w:top w:type="dxa" w:w="80"/>
              <w:left w:type="dxa" w:w="120"/>
              <w:bottom w:type="dxa" w:w="80"/>
              <w:right w:type="dxa" w:w="120"/>
            </w:tcMar>
          </w:tcPr>
          <w:p>
            <w:pPr>
              <w:spacing w:after="0" w:line="260"/>
            </w:pPr>
            <w:r>
              <w:t xml:space="preserve">Continue, Continue, Done</w:t>
            </w:r>
          </w:p>
        </w:tc>
      </w:tr>
      <w:tr>
        <w:tc>
          <w:tcPr>
            <w:tcW w:type="dxa" w:w="3000"/>
            <w:shd w:fill="F7F8FC" w:color="auto" w:val="clear"/>
            <w:tcMar>
              <w:top w:type="dxa" w:w="80"/>
              <w:left w:type="dxa" w:w="120"/>
              <w:bottom w:type="dxa" w:w="80"/>
              <w:right w:type="dxa" w:w="120"/>
            </w:tcMar>
          </w:tcPr>
          <w:p>
            <w:pPr>
              <w:spacing w:after="0" w:line="260"/>
            </w:pPr>
            <w:r>
              <w:t xml:space="preserve">Add one customer</w:t>
            </w:r>
          </w:p>
        </w:tc>
        <w:tc>
          <w:tcPr>
            <w:tcW w:type="dxa" w:w="3800"/>
            <w:shd w:fill="F7F8FC" w:color="auto" w:val="clear"/>
            <w:tcMar>
              <w:top w:type="dxa" w:w="80"/>
              <w:left w:type="dxa" w:w="120"/>
              <w:bottom w:type="dxa" w:w="80"/>
              <w:right w:type="dxa" w:w="120"/>
            </w:tcMar>
          </w:tcPr>
          <w:p>
            <w:pPr>
              <w:spacing w:after="0" w:line="260"/>
            </w:pPr>
            <w:r>
              <w:t xml:space="preserve">Billing → Customers</w:t>
            </w:r>
          </w:p>
        </w:tc>
        <w:tc>
          <w:tcPr>
            <w:tcW w:type="dxa" w:w="2560"/>
            <w:shd w:fill="F7F8FC" w:color="auto" w:val="clear"/>
            <w:tcMar>
              <w:top w:type="dxa" w:w="80"/>
              <w:left w:type="dxa" w:w="120"/>
              <w:bottom w:type="dxa" w:w="80"/>
              <w:right w:type="dxa" w:w="120"/>
            </w:tcMar>
          </w:tcPr>
          <w:p>
            <w:pPr>
              <w:spacing w:after="0" w:line="260"/>
            </w:pPr>
            <w:r>
              <w:t xml:space="preserve">New</w:t>
            </w:r>
          </w:p>
        </w:tc>
      </w:tr>
      <w:tr>
        <w:tc>
          <w:tcPr>
            <w:tcW w:type="dxa" w:w="3000"/>
            <w:tcMar>
              <w:top w:type="dxa" w:w="80"/>
              <w:left w:type="dxa" w:w="120"/>
              <w:bottom w:type="dxa" w:w="80"/>
              <w:right w:type="dxa" w:w="120"/>
            </w:tcMar>
          </w:tcPr>
          <w:p>
            <w:pPr>
              <w:spacing w:after="0" w:line="260"/>
            </w:pPr>
            <w:r>
              <w:t xml:space="preserve">Add a hundred customers</w:t>
            </w:r>
          </w:p>
        </w:tc>
        <w:tc>
          <w:tcPr>
            <w:tcW w:type="dxa" w:w="3800"/>
            <w:tcMar>
              <w:top w:type="dxa" w:w="80"/>
              <w:left w:type="dxa" w:w="120"/>
              <w:bottom w:type="dxa" w:w="80"/>
              <w:right w:type="dxa" w:w="120"/>
            </w:tcMar>
          </w:tcPr>
          <w:p>
            <w:pPr>
              <w:spacing w:after="0" w:line="260"/>
            </w:pPr>
            <w:r>
              <w:t xml:space="preserve">Billing → Import Customers</w:t>
            </w:r>
          </w:p>
        </w:tc>
        <w:tc>
          <w:tcPr>
            <w:tcW w:type="dxa" w:w="2560"/>
            <w:tcMar>
              <w:top w:type="dxa" w:w="80"/>
              <w:left w:type="dxa" w:w="120"/>
              <w:bottom w:type="dxa" w:w="80"/>
              <w:right w:type="dxa" w:w="120"/>
            </w:tcMar>
          </w:tcPr>
          <w:p>
            <w:pPr>
              <w:spacing w:after="0" w:line="260"/>
            </w:pPr>
            <w:r>
              <w:t xml:space="preserve">Paste → Preview → Create</w:t>
            </w:r>
          </w:p>
        </w:tc>
      </w:tr>
      <w:tr>
        <w:tc>
          <w:tcPr>
            <w:tcW w:type="dxa" w:w="3000"/>
            <w:shd w:fill="F7F8FC" w:color="auto" w:val="clear"/>
            <w:tcMar>
              <w:top w:type="dxa" w:w="80"/>
              <w:left w:type="dxa" w:w="120"/>
              <w:bottom w:type="dxa" w:w="80"/>
              <w:right w:type="dxa" w:w="120"/>
            </w:tcMar>
          </w:tcPr>
          <w:p>
            <w:pPr>
              <w:spacing w:after="0" w:line="260"/>
            </w:pPr>
            <w:r>
              <w:t xml:space="preserve">Say what someone pays monthly</w:t>
            </w:r>
          </w:p>
        </w:tc>
        <w:tc>
          <w:tcPr>
            <w:tcW w:type="dxa" w:w="3800"/>
            <w:shd w:fill="F7F8FC" w:color="auto" w:val="clear"/>
            <w:tcMar>
              <w:top w:type="dxa" w:w="80"/>
              <w:left w:type="dxa" w:w="120"/>
              <w:bottom w:type="dxa" w:w="80"/>
              <w:right w:type="dxa" w:w="120"/>
            </w:tcMar>
          </w:tcPr>
          <w:p>
            <w:pPr>
              <w:spacing w:after="0" w:line="260"/>
            </w:pPr>
            <w:r>
              <w:t xml:space="preserve">Billing → Billing Accounts</w:t>
            </w:r>
          </w:p>
        </w:tc>
        <w:tc>
          <w:tcPr>
            <w:tcW w:type="dxa" w:w="2560"/>
            <w:shd w:fill="F7F8FC" w:color="auto" w:val="clear"/>
            <w:tcMar>
              <w:top w:type="dxa" w:w="80"/>
              <w:left w:type="dxa" w:w="120"/>
              <w:bottom w:type="dxa" w:w="80"/>
              <w:right w:type="dxa" w:w="120"/>
            </w:tcMar>
          </w:tcPr>
          <w:p>
            <w:pPr>
              <w:spacing w:after="0" w:line="260"/>
            </w:pPr>
            <w:r>
              <w:t xml:space="preserve">Actions → Recurring charges</w:t>
            </w:r>
          </w:p>
        </w:tc>
      </w:tr>
      <w:tr>
        <w:tc>
          <w:tcPr>
            <w:tcW w:type="dxa" w:w="3000"/>
            <w:tcMar>
              <w:top w:type="dxa" w:w="80"/>
              <w:left w:type="dxa" w:w="120"/>
              <w:bottom w:type="dxa" w:w="80"/>
              <w:right w:type="dxa" w:w="120"/>
            </w:tcMar>
          </w:tcPr>
          <w:p>
            <w:pPr>
              <w:spacing w:after="0" w:line="260"/>
            </w:pPr>
            <w:r>
              <w:t xml:space="preserve">Make a bill</w:t>
            </w:r>
          </w:p>
        </w:tc>
        <w:tc>
          <w:tcPr>
            <w:tcW w:type="dxa" w:w="3800"/>
            <w:tcMar>
              <w:top w:type="dxa" w:w="80"/>
              <w:left w:type="dxa" w:w="120"/>
              <w:bottom w:type="dxa" w:w="80"/>
              <w:right w:type="dxa" w:w="120"/>
            </w:tcMar>
          </w:tcPr>
          <w:p>
            <w:pPr>
              <w:spacing w:after="0" w:line="260"/>
            </w:pPr>
            <w:r>
              <w:t xml:space="preserve">Billing → Statements → Statements</w:t>
            </w:r>
          </w:p>
        </w:tc>
        <w:tc>
          <w:tcPr>
            <w:tcW w:type="dxa" w:w="2560"/>
            <w:tcMar>
              <w:top w:type="dxa" w:w="80"/>
              <w:left w:type="dxa" w:w="120"/>
              <w:bottom w:type="dxa" w:w="80"/>
              <w:right w:type="dxa" w:w="120"/>
            </w:tcMar>
          </w:tcPr>
          <w:p>
            <w:pPr>
              <w:spacing w:after="0" w:line="260"/>
            </w:pPr>
            <w:r>
              <w:t xml:space="preserve">New statement → Generate</w:t>
            </w:r>
          </w:p>
        </w:tc>
      </w:tr>
      <w:tr>
        <w:tc>
          <w:tcPr>
            <w:tcW w:type="dxa" w:w="3000"/>
            <w:shd w:fill="F7F8FC" w:color="auto" w:val="clear"/>
            <w:tcMar>
              <w:top w:type="dxa" w:w="80"/>
              <w:left w:type="dxa" w:w="120"/>
              <w:bottom w:type="dxa" w:w="80"/>
              <w:right w:type="dxa" w:w="120"/>
            </w:tcMar>
          </w:tcPr>
          <w:p>
            <w:pPr>
              <w:spacing w:after="0" w:line="260"/>
            </w:pPr>
            <w:r>
              <w:t xml:space="preserve">Look at a bill</w:t>
            </w:r>
          </w:p>
        </w:tc>
        <w:tc>
          <w:tcPr>
            <w:tcW w:type="dxa" w:w="3800"/>
            <w:shd w:fill="F7F8FC" w:color="auto" w:val="clear"/>
            <w:tcMar>
              <w:top w:type="dxa" w:w="80"/>
              <w:left w:type="dxa" w:w="120"/>
              <w:bottom w:type="dxa" w:w="80"/>
              <w:right w:type="dxa" w:w="120"/>
            </w:tcMar>
          </w:tcPr>
          <w:p>
            <w:pPr>
              <w:spacing w:after="0" w:line="260"/>
            </w:pPr>
            <w:r>
              <w:t xml:space="preserve">Billing → Statements → Statements</w:t>
            </w:r>
          </w:p>
        </w:tc>
        <w:tc>
          <w:tcPr>
            <w:tcW w:type="dxa" w:w="2560"/>
            <w:shd w:fill="F7F8FC" w:color="auto" w:val="clear"/>
            <w:tcMar>
              <w:top w:type="dxa" w:w="80"/>
              <w:left w:type="dxa" w:w="120"/>
              <w:bottom w:type="dxa" w:w="80"/>
              <w:right w:type="dxa" w:w="120"/>
            </w:tcMar>
          </w:tcPr>
          <w:p>
            <w:pPr>
              <w:spacing w:after="0" w:line="260"/>
            </w:pPr>
            <w:r>
              <w:t xml:space="preserve">Actions → View</w:t>
            </w:r>
          </w:p>
        </w:tc>
      </w:tr>
      <w:tr>
        <w:tc>
          <w:tcPr>
            <w:tcW w:type="dxa" w:w="3000"/>
            <w:tcMar>
              <w:top w:type="dxa" w:w="80"/>
              <w:left w:type="dxa" w:w="120"/>
              <w:bottom w:type="dxa" w:w="80"/>
              <w:right w:type="dxa" w:w="120"/>
            </w:tcMar>
          </w:tcPr>
          <w:p>
            <w:pPr>
              <w:spacing w:after="0" w:line="260"/>
            </w:pPr>
            <w:r>
              <w:t xml:space="preserve">Change a bill (draft only)</w:t>
            </w:r>
          </w:p>
        </w:tc>
        <w:tc>
          <w:tcPr>
            <w:tcW w:type="dxa" w:w="3800"/>
            <w:tcMar>
              <w:top w:type="dxa" w:w="80"/>
              <w:left w:type="dxa" w:w="120"/>
              <w:bottom w:type="dxa" w:w="80"/>
              <w:right w:type="dxa" w:w="120"/>
            </w:tcMar>
          </w:tcPr>
          <w:p>
            <w:pPr>
              <w:spacing w:after="0" w:line="260"/>
            </w:pPr>
            <w:r>
              <w:t xml:space="preserve">Billing → Statements → Statements</w:t>
            </w:r>
          </w:p>
        </w:tc>
        <w:tc>
          <w:tcPr>
            <w:tcW w:type="dxa" w:w="2560"/>
            <w:tcMar>
              <w:top w:type="dxa" w:w="80"/>
              <w:left w:type="dxa" w:w="120"/>
              <w:bottom w:type="dxa" w:w="80"/>
              <w:right w:type="dxa" w:w="120"/>
            </w:tcMar>
          </w:tcPr>
          <w:p>
            <w:pPr>
              <w:spacing w:after="0" w:line="260"/>
            </w:pPr>
            <w:r>
              <w:t xml:space="preserve">Actions → Edit lines</w:t>
            </w:r>
          </w:p>
        </w:tc>
      </w:tr>
      <w:tr>
        <w:tc>
          <w:tcPr>
            <w:tcW w:type="dxa" w:w="3000"/>
            <w:shd w:fill="F7F8FC" w:color="auto" w:val="clear"/>
            <w:tcMar>
              <w:top w:type="dxa" w:w="80"/>
              <w:left w:type="dxa" w:w="120"/>
              <w:bottom w:type="dxa" w:w="80"/>
              <w:right w:type="dxa" w:w="120"/>
            </w:tcMar>
          </w:tcPr>
          <w:p>
            <w:pPr>
              <w:spacing w:after="0" w:line="260"/>
            </w:pPr>
            <w:r>
              <w:t xml:space="preserve">Make a bill official</w:t>
            </w:r>
          </w:p>
        </w:tc>
        <w:tc>
          <w:tcPr>
            <w:tcW w:type="dxa" w:w="3800"/>
            <w:shd w:fill="F7F8FC" w:color="auto" w:val="clear"/>
            <w:tcMar>
              <w:top w:type="dxa" w:w="80"/>
              <w:left w:type="dxa" w:w="120"/>
              <w:bottom w:type="dxa" w:w="80"/>
              <w:right w:type="dxa" w:w="120"/>
            </w:tcMar>
          </w:tcPr>
          <w:p>
            <w:pPr>
              <w:spacing w:after="0" w:line="260"/>
            </w:pPr>
            <w:r>
              <w:t xml:space="preserve">Billing → Statements → Statements</w:t>
            </w:r>
          </w:p>
        </w:tc>
        <w:tc>
          <w:tcPr>
            <w:tcW w:type="dxa" w:w="2560"/>
            <w:shd w:fill="F7F8FC" w:color="auto" w:val="clear"/>
            <w:tcMar>
              <w:top w:type="dxa" w:w="80"/>
              <w:left w:type="dxa" w:w="120"/>
              <w:bottom w:type="dxa" w:w="80"/>
              <w:right w:type="dxa" w:w="120"/>
            </w:tcMar>
          </w:tcPr>
          <w:p>
            <w:pPr>
              <w:spacing w:after="0" w:line="260"/>
            </w:pPr>
            <w:r>
              <w:t xml:space="preserve">Actions → Issue</w:t>
            </w:r>
          </w:p>
        </w:tc>
      </w:tr>
      <w:tr>
        <w:tc>
          <w:tcPr>
            <w:tcW w:type="dxa" w:w="3000"/>
            <w:tcMar>
              <w:top w:type="dxa" w:w="80"/>
              <w:left w:type="dxa" w:w="120"/>
              <w:bottom w:type="dxa" w:w="80"/>
              <w:right w:type="dxa" w:w="120"/>
            </w:tcMar>
          </w:tcPr>
          <w:p>
            <w:pPr>
              <w:spacing w:after="0" w:line="260"/>
            </w:pPr>
            <w:r>
              <w:t xml:space="preserve">Email a bill</w:t>
            </w:r>
          </w:p>
        </w:tc>
        <w:tc>
          <w:tcPr>
            <w:tcW w:type="dxa" w:w="3800"/>
            <w:tcMar>
              <w:top w:type="dxa" w:w="80"/>
              <w:left w:type="dxa" w:w="120"/>
              <w:bottom w:type="dxa" w:w="80"/>
              <w:right w:type="dxa" w:w="120"/>
            </w:tcMar>
          </w:tcPr>
          <w:p>
            <w:pPr>
              <w:spacing w:after="0" w:line="260"/>
            </w:pPr>
            <w:r>
              <w:t xml:space="preserve">Billing → Statements → Statements</w:t>
            </w:r>
          </w:p>
        </w:tc>
        <w:tc>
          <w:tcPr>
            <w:tcW w:type="dxa" w:w="2560"/>
            <w:tcMar>
              <w:top w:type="dxa" w:w="80"/>
              <w:left w:type="dxa" w:w="120"/>
              <w:bottom w:type="dxa" w:w="80"/>
              <w:right w:type="dxa" w:w="120"/>
            </w:tcMar>
          </w:tcPr>
          <w:p>
            <w:pPr>
              <w:spacing w:after="0" w:line="260"/>
            </w:pPr>
            <w:r>
              <w:t xml:space="preserve">Actions → Email → Send</w:t>
            </w:r>
          </w:p>
        </w:tc>
      </w:tr>
      <w:tr>
        <w:tc>
          <w:tcPr>
            <w:tcW w:type="dxa" w:w="3000"/>
            <w:shd w:fill="F7F8FC" w:color="auto" w:val="clear"/>
            <w:tcMar>
              <w:top w:type="dxa" w:w="80"/>
              <w:left w:type="dxa" w:w="120"/>
              <w:bottom w:type="dxa" w:w="80"/>
              <w:right w:type="dxa" w:w="120"/>
            </w:tcMar>
          </w:tcPr>
          <w:p>
            <w:pPr>
              <w:spacing w:after="0" w:line="260"/>
            </w:pPr>
            <w:r>
              <w:t xml:space="preserve">Get a PDF</w:t>
            </w:r>
          </w:p>
        </w:tc>
        <w:tc>
          <w:tcPr>
            <w:tcW w:type="dxa" w:w="3800"/>
            <w:shd w:fill="F7F8FC" w:color="auto" w:val="clear"/>
            <w:tcMar>
              <w:top w:type="dxa" w:w="80"/>
              <w:left w:type="dxa" w:w="120"/>
              <w:bottom w:type="dxa" w:w="80"/>
              <w:right w:type="dxa" w:w="120"/>
            </w:tcMar>
          </w:tcPr>
          <w:p>
            <w:pPr>
              <w:spacing w:after="0" w:line="260"/>
            </w:pPr>
            <w:r>
              <w:t xml:space="preserve">Billing → Statements → Statements</w:t>
            </w:r>
          </w:p>
        </w:tc>
        <w:tc>
          <w:tcPr>
            <w:tcW w:type="dxa" w:w="2560"/>
            <w:shd w:fill="F7F8FC" w:color="auto" w:val="clear"/>
            <w:tcMar>
              <w:top w:type="dxa" w:w="80"/>
              <w:left w:type="dxa" w:w="120"/>
              <w:bottom w:type="dxa" w:w="80"/>
              <w:right w:type="dxa" w:w="120"/>
            </w:tcMar>
          </w:tcPr>
          <w:p>
            <w:pPr>
              <w:spacing w:after="0" w:line="260"/>
            </w:pPr>
            <w:r>
              <w:t xml:space="preserve">Actions → Print / Save as PDF</w:t>
            </w:r>
          </w:p>
        </w:tc>
      </w:tr>
      <w:tr>
        <w:tc>
          <w:tcPr>
            <w:tcW w:type="dxa" w:w="3000"/>
            <w:tcMar>
              <w:top w:type="dxa" w:w="80"/>
              <w:left w:type="dxa" w:w="120"/>
              <w:bottom w:type="dxa" w:w="80"/>
              <w:right w:type="dxa" w:w="120"/>
            </w:tcMar>
          </w:tcPr>
          <w:p>
            <w:pPr>
              <w:spacing w:after="0" w:line="260"/>
            </w:pPr>
            <w:r>
              <w:t xml:space="preserve">Record money received</w:t>
            </w:r>
          </w:p>
        </w:tc>
        <w:tc>
          <w:tcPr>
            <w:tcW w:type="dxa" w:w="3800"/>
            <w:tcMar>
              <w:top w:type="dxa" w:w="80"/>
              <w:left w:type="dxa" w:w="120"/>
              <w:bottom w:type="dxa" w:w="80"/>
              <w:right w:type="dxa" w:w="120"/>
            </w:tcMar>
          </w:tcPr>
          <w:p>
            <w:pPr>
              <w:spacing w:after="0" w:line="260"/>
            </w:pPr>
            <w:r>
              <w:t xml:space="preserve">Billing → Statements → Statements</w:t>
            </w:r>
          </w:p>
        </w:tc>
        <w:tc>
          <w:tcPr>
            <w:tcW w:type="dxa" w:w="2560"/>
            <w:tcMar>
              <w:top w:type="dxa" w:w="80"/>
              <w:left w:type="dxa" w:w="120"/>
              <w:bottom w:type="dxa" w:w="80"/>
              <w:right w:type="dxa" w:w="120"/>
            </w:tcMar>
          </w:tcPr>
          <w:p>
            <w:pPr>
              <w:spacing w:after="0" w:line="260"/>
            </w:pPr>
            <w:r>
              <w:t xml:space="preserve">Actions → Record payment</w:t>
            </w:r>
          </w:p>
        </w:tc>
      </w:tr>
      <w:tr>
        <w:tc>
          <w:tcPr>
            <w:tcW w:type="dxa" w:w="3000"/>
            <w:shd w:fill="F7F8FC" w:color="auto" w:val="clear"/>
            <w:tcMar>
              <w:top w:type="dxa" w:w="80"/>
              <w:left w:type="dxa" w:w="120"/>
              <w:bottom w:type="dxa" w:w="80"/>
              <w:right w:type="dxa" w:w="120"/>
            </w:tcMar>
          </w:tcPr>
          <w:p>
            <w:pPr>
              <w:spacing w:after="0" w:line="260"/>
            </w:pPr>
            <w:r>
              <w:t xml:space="preserve">Approve a deposit slip</w:t>
            </w:r>
          </w:p>
        </w:tc>
        <w:tc>
          <w:tcPr>
            <w:tcW w:type="dxa" w:w="3800"/>
            <w:shd w:fill="F7F8FC" w:color="auto" w:val="clear"/>
            <w:tcMar>
              <w:top w:type="dxa" w:w="80"/>
              <w:left w:type="dxa" w:w="120"/>
              <w:bottom w:type="dxa" w:w="80"/>
              <w:right w:type="dxa" w:w="120"/>
            </w:tcMar>
          </w:tcPr>
          <w:p>
            <w:pPr>
              <w:spacing w:after="0" w:line="260"/>
            </w:pPr>
            <w:r>
              <w:t xml:space="preserve">Billing → Statements → Payment Proofs</w:t>
            </w:r>
          </w:p>
        </w:tc>
        <w:tc>
          <w:tcPr>
            <w:tcW w:type="dxa" w:w="2560"/>
            <w:shd w:fill="F7F8FC" w:color="auto" w:val="clear"/>
            <w:tcMar>
              <w:top w:type="dxa" w:w="80"/>
              <w:left w:type="dxa" w:w="120"/>
              <w:bottom w:type="dxa" w:w="80"/>
              <w:right w:type="dxa" w:w="120"/>
            </w:tcMar>
          </w:tcPr>
          <w:p>
            <w:pPr>
              <w:spacing w:after="0" w:line="260"/>
            </w:pPr>
            <w:r>
              <w:t xml:space="preserve">View proof → Approve</w:t>
            </w:r>
          </w:p>
        </w:tc>
      </w:tr>
      <w:tr>
        <w:tc>
          <w:tcPr>
            <w:tcW w:type="dxa" w:w="3000"/>
            <w:tcMar>
              <w:top w:type="dxa" w:w="80"/>
              <w:left w:type="dxa" w:w="120"/>
              <w:bottom w:type="dxa" w:w="80"/>
              <w:right w:type="dxa" w:w="120"/>
            </w:tcMar>
          </w:tcPr>
          <w:p>
            <w:pPr>
              <w:spacing w:after="0" w:line="260"/>
            </w:pPr>
            <w:r>
              <w:t xml:space="preserve">Fix an issued bill</w:t>
            </w:r>
          </w:p>
        </w:tc>
        <w:tc>
          <w:tcPr>
            <w:tcW w:type="dxa" w:w="3800"/>
            <w:tcMar>
              <w:top w:type="dxa" w:w="80"/>
              <w:left w:type="dxa" w:w="120"/>
              <w:bottom w:type="dxa" w:w="80"/>
              <w:right w:type="dxa" w:w="120"/>
            </w:tcMar>
          </w:tcPr>
          <w:p>
            <w:pPr>
              <w:spacing w:after="0" w:line="260"/>
            </w:pPr>
            <w:r>
              <w:t xml:space="preserve">Billing → Statements → Statements</w:t>
            </w:r>
          </w:p>
        </w:tc>
        <w:tc>
          <w:tcPr>
            <w:tcW w:type="dxa" w:w="2560"/>
            <w:tcMar>
              <w:top w:type="dxa" w:w="80"/>
              <w:left w:type="dxa" w:w="120"/>
              <w:bottom w:type="dxa" w:w="80"/>
              <w:right w:type="dxa" w:w="120"/>
            </w:tcMar>
          </w:tcPr>
          <w:p>
            <w:pPr>
              <w:spacing w:after="0" w:line="260"/>
            </w:pPr>
            <w:r>
              <w:t xml:space="preserve">Actions → Correct &amp; reissue</w:t>
            </w:r>
          </w:p>
        </w:tc>
      </w:tr>
      <w:tr>
        <w:tc>
          <w:tcPr>
            <w:tcW w:type="dxa" w:w="3000"/>
            <w:shd w:fill="F7F8FC" w:color="auto" w:val="clear"/>
            <w:tcMar>
              <w:top w:type="dxa" w:w="80"/>
              <w:left w:type="dxa" w:w="120"/>
              <w:bottom w:type="dxa" w:w="80"/>
              <w:right w:type="dxa" w:w="120"/>
            </w:tcMar>
          </w:tcPr>
          <w:p>
            <w:pPr>
              <w:spacing w:after="0" w:line="260"/>
            </w:pPr>
            <w:r>
              <w:t xml:space="preserve">Kill a bill</w:t>
            </w:r>
          </w:p>
        </w:tc>
        <w:tc>
          <w:tcPr>
            <w:tcW w:type="dxa" w:w="3800"/>
            <w:shd w:fill="F7F8FC" w:color="auto" w:val="clear"/>
            <w:tcMar>
              <w:top w:type="dxa" w:w="80"/>
              <w:left w:type="dxa" w:w="120"/>
              <w:bottom w:type="dxa" w:w="80"/>
              <w:right w:type="dxa" w:w="120"/>
            </w:tcMar>
          </w:tcPr>
          <w:p>
            <w:pPr>
              <w:spacing w:after="0" w:line="260"/>
            </w:pPr>
            <w:r>
              <w:t xml:space="preserve">Billing → Statements → Statements</w:t>
            </w:r>
          </w:p>
        </w:tc>
        <w:tc>
          <w:tcPr>
            <w:tcW w:type="dxa" w:w="2560"/>
            <w:shd w:fill="F7F8FC" w:color="auto" w:val="clear"/>
            <w:tcMar>
              <w:top w:type="dxa" w:w="80"/>
              <w:left w:type="dxa" w:w="120"/>
              <w:bottom w:type="dxa" w:w="80"/>
              <w:right w:type="dxa" w:w="120"/>
            </w:tcMar>
          </w:tcPr>
          <w:p>
            <w:pPr>
              <w:spacing w:after="0" w:line="260"/>
            </w:pPr>
            <w:r>
              <w:t xml:space="preserve">Actions → Void</w:t>
            </w:r>
          </w:p>
        </w:tc>
      </w:tr>
      <w:tr>
        <w:tc>
          <w:tcPr>
            <w:tcW w:type="dxa" w:w="3000"/>
            <w:tcMar>
              <w:top w:type="dxa" w:w="80"/>
              <w:left w:type="dxa" w:w="120"/>
              <w:bottom w:type="dxa" w:w="80"/>
              <w:right w:type="dxa" w:w="120"/>
            </w:tcMar>
          </w:tcPr>
          <w:p>
            <w:pPr>
              <w:spacing w:after="0" w:line="260"/>
            </w:pPr>
            <w:r>
              <w:t xml:space="preserve">See who owes me</w:t>
            </w:r>
          </w:p>
        </w:tc>
        <w:tc>
          <w:tcPr>
            <w:tcW w:type="dxa" w:w="3800"/>
            <w:tcMar>
              <w:top w:type="dxa" w:w="80"/>
              <w:left w:type="dxa" w:w="120"/>
              <w:bottom w:type="dxa" w:w="80"/>
              <w:right w:type="dxa" w:w="120"/>
            </w:tcMar>
          </w:tcPr>
          <w:p>
            <w:pPr>
              <w:spacing w:after="0" w:line="260"/>
            </w:pPr>
            <w:r>
              <w:t xml:space="preserve">Billing → Statements → Payment Status</w:t>
            </w:r>
          </w:p>
        </w:tc>
        <w:tc>
          <w:tcPr>
            <w:tcW w:type="dxa" w:w="2560"/>
            <w:tcMar>
              <w:top w:type="dxa" w:w="80"/>
              <w:left w:type="dxa" w:w="120"/>
              <w:bottom w:type="dxa" w:w="80"/>
              <w:right w:type="dxa" w:w="120"/>
            </w:tcMar>
          </w:tcPr>
          <w:p>
            <w:pPr>
              <w:spacing w:after="0" w:line="260"/>
            </w:pPr>
            <w:r>
              <w:t xml:space="preserve">Filter Status = Overdue</w:t>
            </w:r>
          </w:p>
        </w:tc>
      </w:tr>
      <w:tr>
        <w:tc>
          <w:tcPr>
            <w:tcW w:type="dxa" w:w="3000"/>
            <w:shd w:fill="F7F8FC" w:color="auto" w:val="clear"/>
            <w:tcMar>
              <w:top w:type="dxa" w:w="80"/>
              <w:left w:type="dxa" w:w="120"/>
              <w:bottom w:type="dxa" w:w="80"/>
              <w:right w:type="dxa" w:w="120"/>
            </w:tcMar>
          </w:tcPr>
          <w:p>
            <w:pPr>
              <w:spacing w:after="0" w:line="260"/>
            </w:pPr>
            <w:r>
              <w:t xml:space="preserve">See last year’s bills</w:t>
            </w:r>
          </w:p>
        </w:tc>
        <w:tc>
          <w:tcPr>
            <w:tcW w:type="dxa" w:w="3800"/>
            <w:shd w:fill="F7F8FC" w:color="auto" w:val="clear"/>
            <w:tcMar>
              <w:top w:type="dxa" w:w="80"/>
              <w:left w:type="dxa" w:w="120"/>
              <w:bottom w:type="dxa" w:w="80"/>
              <w:right w:type="dxa" w:w="120"/>
            </w:tcMar>
          </w:tcPr>
          <w:p>
            <w:pPr>
              <w:spacing w:after="0" w:line="260"/>
            </w:pPr>
            <w:r>
              <w:t xml:space="preserve">Billing → Statements → Statement &amp; Payment History</w:t>
            </w:r>
          </w:p>
        </w:tc>
        <w:tc>
          <w:tcPr>
            <w:tcW w:type="dxa" w:w="2560"/>
            <w:shd w:fill="F7F8FC" w:color="auto" w:val="clear"/>
            <w:tcMar>
              <w:top w:type="dxa" w:w="80"/>
              <w:left w:type="dxa" w:w="120"/>
              <w:bottom w:type="dxa" w:w="80"/>
              <w:right w:type="dxa" w:w="120"/>
            </w:tcMar>
          </w:tcPr>
          <w:p>
            <w:pPr>
              <w:spacing w:after="0" w:line="260"/>
            </w:pPr>
            <w:r>
              <w:t xml:space="preserve">Filter by date</w:t>
            </w:r>
          </w:p>
        </w:tc>
      </w:tr>
      <w:tr>
        <w:tc>
          <w:tcPr>
            <w:tcW w:type="dxa" w:w="3000"/>
            <w:tcMar>
              <w:top w:type="dxa" w:w="80"/>
              <w:left w:type="dxa" w:w="120"/>
              <w:bottom w:type="dxa" w:w="80"/>
              <w:right w:type="dxa" w:w="120"/>
            </w:tcMar>
          </w:tcPr>
          <w:p>
            <w:pPr>
              <w:spacing w:after="0" w:line="260"/>
            </w:pPr>
            <w:r>
              <w:t xml:space="preserve">See profit</w:t>
            </w:r>
          </w:p>
        </w:tc>
        <w:tc>
          <w:tcPr>
            <w:tcW w:type="dxa" w:w="3800"/>
            <w:tcMar>
              <w:top w:type="dxa" w:w="80"/>
              <w:left w:type="dxa" w:w="120"/>
              <w:bottom w:type="dxa" w:w="80"/>
              <w:right w:type="dxa" w:w="120"/>
            </w:tcMar>
          </w:tcPr>
          <w:p>
            <w:pPr>
              <w:spacing w:after="0" w:line="260"/>
            </w:pPr>
            <w:r>
              <w:t xml:space="preserve">Billing → Dashboard</w:t>
            </w:r>
          </w:p>
        </w:tc>
        <w:tc>
          <w:tcPr>
            <w:tcW w:type="dxa" w:w="2560"/>
            <w:tcMar>
              <w:top w:type="dxa" w:w="80"/>
              <w:left w:type="dxa" w:w="120"/>
              <w:bottom w:type="dxa" w:w="80"/>
              <w:right w:type="dxa" w:w="120"/>
            </w:tcMar>
          </w:tcPr>
          <w:p>
            <w:pPr>
              <w:spacing w:after="0" w:line="260"/>
            </w:pPr>
            <w:r>
              <w:t xml:space="preserve">Set From and To</w:t>
            </w:r>
          </w:p>
        </w:tc>
      </w:tr>
      <w:tr>
        <w:tc>
          <w:tcPr>
            <w:tcW w:type="dxa" w:w="3000"/>
            <w:shd w:fill="F7F8FC" w:color="auto" w:val="clear"/>
            <w:tcMar>
              <w:top w:type="dxa" w:w="80"/>
              <w:left w:type="dxa" w:w="120"/>
              <w:bottom w:type="dxa" w:w="80"/>
              <w:right w:type="dxa" w:w="120"/>
            </w:tcMar>
          </w:tcPr>
          <w:p>
            <w:pPr>
              <w:spacing w:after="0" w:line="260"/>
            </w:pPr>
            <w:r>
              <w:t xml:space="preserve">Record an expense</w:t>
            </w:r>
          </w:p>
        </w:tc>
        <w:tc>
          <w:tcPr>
            <w:tcW w:type="dxa" w:w="3800"/>
            <w:shd w:fill="F7F8FC" w:color="auto" w:val="clear"/>
            <w:tcMar>
              <w:top w:type="dxa" w:w="80"/>
              <w:left w:type="dxa" w:w="120"/>
              <w:bottom w:type="dxa" w:w="80"/>
              <w:right w:type="dxa" w:w="120"/>
            </w:tcMar>
          </w:tcPr>
          <w:p>
            <w:pPr>
              <w:spacing w:after="0" w:line="260"/>
            </w:pPr>
            <w:r>
              <w:t xml:space="preserve">Billing → Expenses → Expenses</w:t>
            </w:r>
          </w:p>
        </w:tc>
        <w:tc>
          <w:tcPr>
            <w:tcW w:type="dxa" w:w="2560"/>
            <w:shd w:fill="F7F8FC" w:color="auto" w:val="clear"/>
            <w:tcMar>
              <w:top w:type="dxa" w:w="80"/>
              <w:left w:type="dxa" w:w="120"/>
              <w:bottom w:type="dxa" w:w="80"/>
              <w:right w:type="dxa" w:w="120"/>
            </w:tcMar>
          </w:tcPr>
          <w:p>
            <w:pPr>
              <w:spacing w:after="0" w:line="260"/>
            </w:pPr>
            <w:r>
              <w:t xml:space="preserve">New</w:t>
            </w:r>
          </w:p>
        </w:tc>
      </w:tr>
      <w:tr>
        <w:tc>
          <w:tcPr>
            <w:tcW w:type="dxa" w:w="3000"/>
            <w:tcMar>
              <w:top w:type="dxa" w:w="80"/>
              <w:left w:type="dxa" w:w="120"/>
              <w:bottom w:type="dxa" w:w="80"/>
              <w:right w:type="dxa" w:w="120"/>
            </w:tcMar>
          </w:tcPr>
          <w:p>
            <w:pPr>
              <w:spacing w:after="0" w:line="260"/>
            </w:pPr>
            <w:r>
              <w:t xml:space="preserve">Change what is printed on the bill</w:t>
            </w:r>
          </w:p>
        </w:tc>
        <w:tc>
          <w:tcPr>
            <w:tcW w:type="dxa" w:w="3800"/>
            <w:tcMar>
              <w:top w:type="dxa" w:w="80"/>
              <w:left w:type="dxa" w:w="120"/>
              <w:bottom w:type="dxa" w:w="80"/>
              <w:right w:type="dxa" w:w="120"/>
            </w:tcMar>
          </w:tcPr>
          <w:p>
            <w:pPr>
              <w:spacing w:after="0" w:line="260"/>
            </w:pPr>
            <w:r>
              <w:t xml:space="preserve">Billing → Settings → Branding</w:t>
            </w:r>
          </w:p>
        </w:tc>
        <w:tc>
          <w:tcPr>
            <w:tcW w:type="dxa" w:w="2560"/>
            <w:tcMar>
              <w:top w:type="dxa" w:w="80"/>
              <w:left w:type="dxa" w:w="120"/>
              <w:bottom w:type="dxa" w:w="80"/>
              <w:right w:type="dxa" w:w="120"/>
            </w:tcMar>
          </w:tcPr>
          <w:p>
            <w:pPr>
              <w:spacing w:after="0" w:line="260"/>
            </w:pPr>
            <w:r>
              <w:t xml:space="preserve">Save branding</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9F7EF" w:color="auto" w:val="clear"/>
            <w:tcMar>
              <w:top w:type="dxa" w:w="140"/>
              <w:left w:type="dxa" w:w="180"/>
              <w:bottom w:type="dxa" w:w="140"/>
              <w:right w:type="dxa" w:w="180"/>
            </w:tcMar>
          </w:tcPr>
          <w:p>
            <w:pPr>
              <w:spacing w:after="60"/>
            </w:pPr>
            <w:r>
              <w:rPr>
                <w:b/>
                <w:bCs/>
              </w:rPr>
              <w:t xml:space="preserve">If you remember only one thing</w:t>
            </w:r>
          </w:p>
          <w:p>
            <w:pPr>
              <w:spacing w:after="40" w:line="264"/>
            </w:pPr>
            <w:r>
              <w:t xml:space="preserve">New statement → Generate → check it → Issue → Email → Record payment.</w:t>
            </w:r>
          </w:p>
          <w:p>
            <w:pPr>
              <w:spacing w:after="40" w:line="264"/>
            </w:pPr>
            <w:r>
              <w:t xml:space="preserve">That is the job. Everything else in this guide is detail.</w:t>
            </w: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t xml:space="preserve">AutoSOA — The Very Simple Guide    ·    Page </w:t>
    </w:r>
    <w:r>
      <w:rPr>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620" w:hanging="360"/>
      </w:pPr>
    </w:lvl>
  </w:abstractNum>
  <w:abstractNum w:abstractNumId="3" w15:restartNumberingAfterBreak="0">
    <w:multiLevelType w:val="hybridMultilevel"/>
    <w:lvl w:ilvl="0" w15:tentative="1">
      <w:start w:val="1"/>
      <w:numFmt w:val="bullet"/>
      <w:lvlText w:val="•"/>
      <w:lvlJc w:val="start"/>
      <w:pPr>
        <w:ind w:left="620" w:hanging="360"/>
      </w:pPr>
    </w:lvl>
  </w:abstractNum>
  <w:num w:numId="1">
    <w:abstractNumId w:val="1"/>
    <w:lvlOverride w:ilvl="0">
      <w:startOverride w:val="1"/>
    </w:lvlOverride>
  </w:num>
  <w:num w:numId="2">
    <w:abstractNumId w:val="2"/>
    <w:lvlOverride w:ilvl="0">
      <w:startOverride w:val="1"/>
    </w:lvlOverride>
  </w:num>
  <w:num w:numId="3">
    <w:abstractNumId w:val="2"/>
    <w:lvlOverride w:ilvl="0">
      <w:startOverride w:val="1"/>
    </w:lvlOverride>
  </w:num>
  <w:num w:numId="4">
    <w:abstractNumId w:val="3"/>
    <w:lvlOverride w:ilvl="0">
      <w:startOverride w:val="1"/>
    </w:lvlOverride>
  </w:num>
  <w:num w:numId="5">
    <w:abstractNumId w:val="2"/>
    <w:lvlOverride w:ilvl="0">
      <w:startOverride w:val="1"/>
    </w:lvlOverride>
  </w:num>
  <w:num w:numId="6">
    <w:abstractNumId w:val="3"/>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3"/>
    <w:lvlOverride w:ilvl="0">
      <w:startOverride w:val="1"/>
    </w:lvlOverride>
  </w:num>
  <w:num w:numId="11">
    <w:abstractNumId w:val="2"/>
    <w:lvlOverride w:ilvl="0">
      <w:startOverride w:val="1"/>
    </w:lvlOverride>
  </w:num>
  <w:num w:numId="12">
    <w:abstractNumId w:val="3"/>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2"/>
    <w:lvlOverride w:ilvl="0">
      <w:startOverride w:val="1"/>
    </w:lvlOverride>
  </w:num>
  <w:num w:numId="21">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60"/>
    </w:pPr>
    <w:rPr>
      <w:rFonts w:ascii="Calibri" w:cs="Calibri" w:eastAsia="Calibri" w:hAnsi="Calibri"/>
      <w:b/>
      <w:bCs/>
      <w:color w:val="4F46E5"/>
      <w:sz w:val="36"/>
      <w:szCs w:val="36"/>
    </w:rPr>
  </w:style>
  <w:style w:type="paragraph" w:styleId="Heading2">
    <w:name w:val="Heading 2"/>
    <w:basedOn w:val="Normal"/>
    <w:next w:val="Normal"/>
    <w:qFormat/>
    <w:pPr>
      <w:spacing w:after="140" w:before="280"/>
    </w:pPr>
    <w:rPr>
      <w:rFonts w:ascii="Calibri" w:cs="Calibri" w:eastAsia="Calibri" w:hAnsi="Calibri"/>
      <w:b/>
      <w:bCs/>
      <w:color w:val="2A2A55"/>
      <w:sz w:val="28"/>
      <w:szCs w:val="28"/>
    </w:rPr>
  </w:style>
  <w:style w:type="paragraph" w:styleId="Heading3">
    <w:name w:val="Heading 3"/>
    <w:basedOn w:val="Normal"/>
    <w:next w:val="Normal"/>
    <w:qFormat/>
    <w:pPr>
      <w:spacing w:after="120" w:before="220"/>
    </w:pPr>
    <w:rPr>
      <w:rFonts w:ascii="Calibri" w:cs="Calibri" w:eastAsia="Calibri" w:hAnsi="Calibri"/>
      <w:b/>
      <w:bCs/>
      <w:color w:val="444466"/>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AutoSOA — The Very Simple Guide</dc:title>
  <dc:creator>AutoSOA</dc:creator>
  <dc:description>A step-by-step guide to billing with AutoSOA</dc:description>
  <cp:lastModifiedBy>Un-named</cp:lastModifiedBy>
  <cp:revision>1</cp:revision>
  <dcterms:created xsi:type="dcterms:W3CDTF">2026-08-08T14:13:13.632Z</dcterms:created>
  <dcterms:modified xsi:type="dcterms:W3CDTF">2026-08-08T14:13:13.633Z</dcterms:modified>
</cp:coreProperties>
</file>

<file path=docProps/custom.xml><?xml version="1.0" encoding="utf-8"?>
<Properties xmlns="http://schemas.openxmlformats.org/officeDocument/2006/custom-properties" xmlns:vt="http://schemas.openxmlformats.org/officeDocument/2006/docPropsVTypes"/>
</file>